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605" w:rsidRDefault="00F54605" w:rsidP="00F54605">
      <w:pPr>
        <w:jc w:val="center"/>
        <w:rPr>
          <w:rFonts w:ascii="Bodo_uzb" w:hAnsi="Bodo_uzb"/>
          <w:b/>
          <w:sz w:val="28"/>
        </w:rPr>
      </w:pPr>
      <w:r>
        <w:rPr>
          <w:rFonts w:ascii="Bodo_uzb" w:hAnsi="Bodo_uzb"/>
          <w:b/>
          <w:sz w:val="28"/>
        </w:rPr>
        <w:t>ЯПОНИЯ И</w:t>
      </w:r>
      <w:r>
        <w:rPr>
          <w:rFonts w:ascii="Bodo_uzb" w:hAnsi="Bodo_uzb"/>
          <w:b/>
          <w:sz w:val="28"/>
          <w:lang w:val="uz-Cyrl-UZ"/>
        </w:rPr>
        <w:t>Қ</w:t>
      </w:r>
      <w:r>
        <w:rPr>
          <w:rFonts w:ascii="Bodo_uzb" w:hAnsi="Bodo_uzb"/>
          <w:b/>
          <w:sz w:val="28"/>
        </w:rPr>
        <w:t>ТИСОДИЙ РИВОЖЛАНИШИНИ (ЎСИШИНИ) РЕЖАЛАШТИРИШ</w:t>
      </w:r>
    </w:p>
    <w:p w:rsidR="00F54605" w:rsidRDefault="00F54605" w:rsidP="00F54605">
      <w:pPr>
        <w:ind w:firstLine="720"/>
        <w:rPr>
          <w:rFonts w:ascii="Bodo_uzb" w:hAnsi="Bodo_uzb"/>
          <w:b/>
          <w:sz w:val="28"/>
        </w:rPr>
      </w:pPr>
      <w:r>
        <w:rPr>
          <w:rFonts w:ascii="Bodo_uzb" w:hAnsi="Bodo_uzb"/>
          <w:b/>
          <w:sz w:val="28"/>
        </w:rPr>
        <w:t>Режа</w:t>
      </w:r>
    </w:p>
    <w:p w:rsidR="00F54605" w:rsidRDefault="00F54605" w:rsidP="00F54605">
      <w:pPr>
        <w:ind w:left="720"/>
        <w:rPr>
          <w:rFonts w:ascii="Bodo_uzb" w:hAnsi="Bodo_uzb"/>
          <w:b/>
          <w:sz w:val="28"/>
        </w:rPr>
      </w:pPr>
      <w:r>
        <w:rPr>
          <w:rFonts w:ascii="Bodo_uzb" w:hAnsi="Bodo_uzb"/>
          <w:b/>
          <w:sz w:val="28"/>
        </w:rPr>
        <w:t>11.1. Япониянинг иккинчи жаҳон урушидан кейинги ривожига иқтисодий ўсишни режалаштиришнинг таъсири</w:t>
      </w:r>
    </w:p>
    <w:p w:rsidR="00F54605" w:rsidRDefault="00F54605" w:rsidP="00F54605">
      <w:pPr>
        <w:ind w:left="720"/>
        <w:jc w:val="both"/>
        <w:rPr>
          <w:rFonts w:ascii="Bodo_uzb" w:hAnsi="Bodo_uzb"/>
          <w:b/>
          <w:sz w:val="28"/>
        </w:rPr>
      </w:pPr>
      <w:r>
        <w:rPr>
          <w:rFonts w:ascii="Bodo_uzb" w:hAnsi="Bodo_uzb"/>
          <w:b/>
          <w:sz w:val="28"/>
        </w:rPr>
        <w:t>11.2. Япония иқтисодиётини қайта қуриш даврида иқтисодий ўсишни режалаштириш</w:t>
      </w:r>
    </w:p>
    <w:p w:rsidR="00F54605" w:rsidRDefault="00F54605" w:rsidP="00F54605">
      <w:pPr>
        <w:pStyle w:val="31"/>
        <w:ind w:firstLine="720"/>
        <w:rPr>
          <w:rFonts w:ascii="Bodo_uzb" w:hAnsi="Bodo_uzb"/>
          <w:i w:val="0"/>
        </w:rPr>
      </w:pPr>
      <w:r>
        <w:rPr>
          <w:rFonts w:ascii="Bodo_uzb" w:hAnsi="Bodo_uzb"/>
          <w:i w:val="0"/>
        </w:rPr>
        <w:t>11.3. Бозор иқтисодиётида иқтисодий ўсишни режалаштириш</w:t>
      </w:r>
    </w:p>
    <w:p w:rsidR="00F54605" w:rsidRDefault="00F54605" w:rsidP="00F54605">
      <w:pPr>
        <w:ind w:firstLine="720"/>
        <w:rPr>
          <w:rFonts w:ascii="Bodo_uzb" w:hAnsi="Bodo_uzb"/>
          <w:b/>
          <w:sz w:val="28"/>
        </w:rPr>
      </w:pPr>
      <w:r>
        <w:rPr>
          <w:rFonts w:ascii="Bodo_uzb" w:hAnsi="Bodo_uzb"/>
          <w:b/>
          <w:sz w:val="28"/>
        </w:rPr>
        <w:t xml:space="preserve">11.4. Япониянинг 1955 йилдан кейинги иқтисодий ривожланиш </w:t>
      </w:r>
    </w:p>
    <w:p w:rsidR="00F54605" w:rsidRDefault="00F54605" w:rsidP="00F54605">
      <w:pPr>
        <w:ind w:firstLine="720"/>
        <w:rPr>
          <w:rFonts w:ascii="Bodo_uzb" w:hAnsi="Bodo_uzb"/>
          <w:b/>
          <w:sz w:val="28"/>
        </w:rPr>
      </w:pPr>
      <w:r>
        <w:rPr>
          <w:rFonts w:ascii="Bodo_uzb" w:hAnsi="Bodo_uzb"/>
          <w:b/>
          <w:sz w:val="28"/>
        </w:rPr>
        <w:t>режасининг асосий хусусиятлари</w:t>
      </w:r>
    </w:p>
    <w:p w:rsidR="00F54605" w:rsidRDefault="00F54605" w:rsidP="00F54605">
      <w:pPr>
        <w:ind w:left="720"/>
        <w:rPr>
          <w:rFonts w:ascii="Bodo_uzb" w:hAnsi="Bodo_uzb"/>
          <w:b/>
          <w:sz w:val="28"/>
        </w:rPr>
      </w:pPr>
      <w:r>
        <w:rPr>
          <w:rFonts w:ascii="Bodo_uzb" w:hAnsi="Bodo_uzb"/>
          <w:b/>
          <w:sz w:val="28"/>
        </w:rPr>
        <w:t>11.5. Япониянинг 1955 йилдан кейинги иқтисодий ривожланиш режасининг асосий хусусиятлари</w:t>
      </w:r>
    </w:p>
    <w:p w:rsidR="00F54605" w:rsidRDefault="00F54605" w:rsidP="00F54605">
      <w:pPr>
        <w:pStyle w:val="a3"/>
        <w:ind w:firstLine="720"/>
        <w:rPr>
          <w:rFonts w:ascii="Bodo_uzb" w:hAnsi="Bodo_uzb"/>
          <w:b/>
        </w:rPr>
      </w:pPr>
      <w:r>
        <w:rPr>
          <w:rFonts w:ascii="Bodo_uzb" w:hAnsi="Bodo_uzb"/>
          <w:b/>
        </w:rPr>
        <w:t>11.6.  Дастурда акс эттирилган  иқтисодий лойиҳалар</w:t>
      </w:r>
    </w:p>
    <w:p w:rsidR="00F54605" w:rsidRDefault="00F54605" w:rsidP="00F54605">
      <w:pPr>
        <w:pStyle w:val="a3"/>
        <w:ind w:firstLine="720"/>
        <w:rPr>
          <w:rFonts w:ascii="Bodo_uzb" w:hAnsi="Bodo_uzb"/>
          <w:b/>
        </w:rPr>
      </w:pPr>
      <w:r>
        <w:rPr>
          <w:rFonts w:ascii="Bodo_uzb" w:hAnsi="Bodo_uzb"/>
          <w:b/>
        </w:rPr>
        <w:t>11.7. Ҳақиқий иқтисодиёт ҳамда иқтисодий ўсиш дастури</w:t>
      </w:r>
    </w:p>
    <w:p w:rsidR="00F54605" w:rsidRDefault="00F54605" w:rsidP="00F54605">
      <w:pPr>
        <w:pStyle w:val="a3"/>
        <w:ind w:firstLine="720"/>
        <w:rPr>
          <w:rFonts w:ascii="Bodo_uzb" w:hAnsi="Bodo_uzb"/>
          <w:b/>
        </w:rPr>
      </w:pPr>
      <w:r>
        <w:rPr>
          <w:rFonts w:ascii="Bodo_uzb" w:hAnsi="Bodo_uzb"/>
          <w:b/>
        </w:rPr>
        <w:t>11.8. Япония иқтисодий режасининг эгилувчанлиги</w:t>
      </w:r>
    </w:p>
    <w:p w:rsidR="00F54605" w:rsidRDefault="00F54605" w:rsidP="00F54605">
      <w:pPr>
        <w:pStyle w:val="a3"/>
        <w:ind w:firstLine="720"/>
        <w:rPr>
          <w:rFonts w:ascii="Bodo_uzb" w:hAnsi="Bodo_uzb"/>
          <w:b/>
        </w:rPr>
      </w:pPr>
      <w:r>
        <w:rPr>
          <w:rFonts w:ascii="Bodo_uzb" w:hAnsi="Bodo_uzb"/>
          <w:b/>
        </w:rPr>
        <w:t>11.9. Япония иқтисодиётида иқтисодий ўсишни режалаштириш</w:t>
      </w:r>
    </w:p>
    <w:p w:rsidR="00F54605" w:rsidRDefault="00F54605" w:rsidP="00F54605">
      <w:pPr>
        <w:pStyle w:val="a3"/>
        <w:rPr>
          <w:rFonts w:ascii="Bodo_uzb" w:hAnsi="Bodo_uzb"/>
        </w:rPr>
      </w:pPr>
    </w:p>
    <w:p w:rsidR="00F54605" w:rsidRDefault="00F54605" w:rsidP="00F54605">
      <w:pPr>
        <w:ind w:left="720"/>
        <w:rPr>
          <w:rFonts w:ascii="Bodo_uzb" w:hAnsi="Bodo_uzb"/>
          <w:b/>
          <w:sz w:val="28"/>
        </w:rPr>
      </w:pPr>
      <w:r>
        <w:rPr>
          <w:rFonts w:ascii="Bodo_uzb" w:hAnsi="Bodo_uzb"/>
          <w:b/>
          <w:sz w:val="28"/>
        </w:rPr>
        <w:t>11.1. Япониянинг иккинчи жаҳон урушидан кейинги ривожига иқтисодий ўсишни режалаштиришнинг таъсири</w:t>
      </w:r>
    </w:p>
    <w:p w:rsidR="00F54605" w:rsidRDefault="00F54605" w:rsidP="00F54605">
      <w:pPr>
        <w:ind w:firstLine="720"/>
        <w:jc w:val="both"/>
        <w:rPr>
          <w:rFonts w:ascii="Bodo_uzb" w:hAnsi="Bodo_uzb"/>
          <w:sz w:val="28"/>
        </w:rPr>
      </w:pPr>
      <w:r>
        <w:rPr>
          <w:rFonts w:ascii="Bodo_uzb" w:hAnsi="Bodo_uzb"/>
          <w:sz w:val="28"/>
        </w:rPr>
        <w:t>Чет эллик кузатувчиларнинг таҳлилига қараганда, иқтисодий ўсишни таъминлашда режалаштириш катта ўрин тутади. Эркин бозори мавжуд бўлган, саноати ривожланган мамлакатлар ўрта</w:t>
      </w:r>
      <w:bookmarkStart w:id="0" w:name="_GoBack"/>
      <w:bookmarkEnd w:id="0"/>
      <w:r>
        <w:rPr>
          <w:rFonts w:ascii="Bodo_uzb" w:hAnsi="Bodo_uzb"/>
          <w:sz w:val="28"/>
        </w:rPr>
        <w:t xml:space="preserve">сида иқтисодиётни режалаштиришда узоқ муддатли режалаштириш тизимини Япония ҳукумати ҳам қувватлайди. </w:t>
      </w:r>
    </w:p>
    <w:p w:rsidR="00F54605" w:rsidRDefault="00F54605" w:rsidP="00F54605">
      <w:pPr>
        <w:ind w:firstLine="851"/>
        <w:jc w:val="both"/>
        <w:rPr>
          <w:rFonts w:ascii="Bodo_uzb" w:hAnsi="Bodo_uzb"/>
          <w:sz w:val="28"/>
        </w:rPr>
      </w:pPr>
      <w:r>
        <w:rPr>
          <w:rFonts w:ascii="Bodo_uzb" w:hAnsi="Bodo_uzb"/>
          <w:sz w:val="28"/>
        </w:rPr>
        <w:t>/арбда фақатгина Франция ва Швеция японча услубдаги иқтисодий ўсишда «индекатив» режалаштиришни тан олади. Бошқа мамлакатлар, шу жумладан, Германия, Буюк Британия ва Канада ҳам иқтисодни ривожлантиришнинг узоқ муддатли режасига эга. Бу режа тор соҳани қамраб олган, яъни харажатлар режалаштирилмади Чет эл кузатувчиларнинг фикрича, Японияда ҳокимият  органлари билан хусусий сектор ўртасида қалин муносабат ўрнатилган. Бу муносабат мамлакатнинг ягона мақсадини амалга оширишга хизмат қилади.</w:t>
      </w:r>
    </w:p>
    <w:p w:rsidR="00F54605" w:rsidRDefault="00F54605" w:rsidP="00F54605">
      <w:pPr>
        <w:ind w:firstLine="851"/>
        <w:jc w:val="both"/>
        <w:rPr>
          <w:rFonts w:ascii="Bodo_uzb" w:hAnsi="Bodo_uzb"/>
          <w:sz w:val="28"/>
        </w:rPr>
      </w:pPr>
      <w:r>
        <w:rPr>
          <w:rFonts w:ascii="Bodo_uzb" w:hAnsi="Bodo_uzb"/>
          <w:sz w:val="28"/>
        </w:rPr>
        <w:t xml:space="preserve">Япониялик кўпгина иқтисодчилари Япон режасини иқтисодий ўсишни кўрсатувчи «декорация» деб таърифлайдилар. Улар иқтисодий фаолият натижалари иқтисодиётга, дастурда кўрсатилган ҳолатда татбиқ этилмаслигирни назарда тутиб иқтисодий ўсиш дастурига бошқача ёндашишади, режани ўзгариб турувчи режа тарзида таҳлил этишади. </w:t>
      </w:r>
    </w:p>
    <w:p w:rsidR="00F54605" w:rsidRDefault="00F54605" w:rsidP="00F54605">
      <w:pPr>
        <w:ind w:firstLine="851"/>
        <w:jc w:val="both"/>
        <w:rPr>
          <w:rFonts w:ascii="Bodo_uzb" w:hAnsi="Bodo_uzb"/>
          <w:sz w:val="28"/>
        </w:rPr>
      </w:pPr>
      <w:r>
        <w:rPr>
          <w:rFonts w:ascii="Bodo_uzb" w:hAnsi="Bodo_uzb"/>
          <w:sz w:val="28"/>
        </w:rPr>
        <w:t xml:space="preserve">Чет эл кузатувчиларининг викрича, тегишли кўрсаткичлар Япония иқтисодий режасида иккинчи жаҳон уришидан кейинги фаолиятни яққол акс </w:t>
      </w:r>
      <w:r>
        <w:rPr>
          <w:rFonts w:ascii="Bodo_uzb" w:hAnsi="Bodo_uzb"/>
          <w:sz w:val="28"/>
        </w:rPr>
        <w:lastRenderedPageBreak/>
        <w:t xml:space="preserve">эттирилган. Чунончи, бу даврдаги кўрсаткичлар бир қанча омилларнинг жамланмаси ҳисобланади. </w:t>
      </w:r>
    </w:p>
    <w:p w:rsidR="00F54605" w:rsidRDefault="00F54605" w:rsidP="00F54605">
      <w:pPr>
        <w:ind w:firstLine="851"/>
        <w:jc w:val="both"/>
        <w:rPr>
          <w:rFonts w:ascii="Bodo_uzb" w:hAnsi="Bodo_uzb"/>
          <w:sz w:val="28"/>
        </w:rPr>
      </w:pPr>
      <w:r>
        <w:rPr>
          <w:rFonts w:ascii="Bodo_uzb" w:hAnsi="Bodo_uzb"/>
          <w:sz w:val="28"/>
        </w:rPr>
        <w:t>Иқтисодий ўсишни режалаштиришда мустақил ва сиёсий омиллар макро ва микро даражадаги ривожланишда муайян аҳамиятга эга бўлиб, иқтисодиётга таъсир этувчи  макродаражадаги биргина омил сифатида талкин этилиши мумкин.</w:t>
      </w:r>
    </w:p>
    <w:p w:rsidR="00F54605" w:rsidRDefault="00F54605" w:rsidP="00F54605">
      <w:pPr>
        <w:ind w:firstLine="851"/>
        <w:jc w:val="both"/>
        <w:rPr>
          <w:rFonts w:ascii="Bodo_uzb" w:hAnsi="Bodo_uzb"/>
          <w:sz w:val="28"/>
        </w:rPr>
      </w:pPr>
      <w:r>
        <w:rPr>
          <w:rFonts w:ascii="Bodo_uzb" w:hAnsi="Bodo_uzb"/>
          <w:sz w:val="28"/>
        </w:rPr>
        <w:t>Макродаражадаги мустақил омиллар юқори даражадаги жамғармалар ва инвестициялаш ҳамда ишлаб чиқариш тармоғидаги ўзгаришлардан иборат. Улар иқтисодиёт ривожига ўзига хос таъсир ўтказган. Сирасини айтганда Япония иқтисодиёти режаларсиз  ҳам саноати ривожланган мамлакатлардан-да илгарилаб кетиши мумкин эди. Бундан «режалаштириш» ҳеч қандай аҳамиятга эга эмас, деган хулосага келмаслик керак. Чунки ҳаётнинг барча жабҳаларидаги каби иқтисодий тараққиётда ҳам режалаштиришнинг аҳамияти катта. Чунончи, эълонлар этилганидек, иқтисодий ўсишни «Япон режаси» кўп тармоқлар ривожида муҳим роль ўйнаган.</w:t>
      </w:r>
    </w:p>
    <w:p w:rsidR="00F54605" w:rsidRDefault="00F54605" w:rsidP="00F54605">
      <w:pPr>
        <w:pStyle w:val="21"/>
        <w:rPr>
          <w:rFonts w:ascii="Bodo_uzb" w:hAnsi="Bodo_uzb"/>
        </w:rPr>
      </w:pPr>
      <w:r>
        <w:rPr>
          <w:rFonts w:ascii="Bodo_uzb" w:hAnsi="Bodo_uzb"/>
        </w:rPr>
        <w:t>Хўш, Японияда иқтисодий ўсишни режалаштириш тажрибаси иқтисодиётни марказдан режалаштириш  билан маълум муносабатга эгами?</w:t>
      </w:r>
    </w:p>
    <w:p w:rsidR="00F54605" w:rsidRDefault="00F54605" w:rsidP="00F54605">
      <w:pPr>
        <w:ind w:firstLine="851"/>
        <w:jc w:val="both"/>
        <w:rPr>
          <w:rFonts w:ascii="Bodo_uzb" w:hAnsi="Bodo_uzb"/>
          <w:sz w:val="28"/>
        </w:rPr>
      </w:pPr>
      <w:r>
        <w:rPr>
          <w:rFonts w:ascii="Bodo_uzb" w:hAnsi="Bodo_uzb"/>
          <w:sz w:val="28"/>
        </w:rPr>
        <w:t xml:space="preserve">Япония иқтисодиётини режалаштиришда иқтисодий ўсишни режалаштириш маълум ўрин тутади, баъзи мамлакатлар, шу жумладан, марказдан туриб режали бошқаришга  қараганда бозор иқтисодиётини режали бошқаришга ўтишётган Марказий ва Шарқий Европа мамлакатлари учун «Японча режалаштириш» иқтисодий ўсишга таъсир этувчи омил сифатида асқотиши мумкин. </w:t>
      </w:r>
    </w:p>
    <w:p w:rsidR="00F54605" w:rsidRDefault="00F54605" w:rsidP="00F54605">
      <w:pPr>
        <w:ind w:firstLine="851"/>
        <w:jc w:val="both"/>
        <w:rPr>
          <w:rFonts w:ascii="Bodo_uzb" w:hAnsi="Bodo_uzb"/>
          <w:sz w:val="28"/>
        </w:rPr>
      </w:pPr>
      <w:r>
        <w:rPr>
          <w:rFonts w:ascii="Bodo_uzb" w:hAnsi="Bodo_uzb"/>
          <w:sz w:val="28"/>
        </w:rPr>
        <w:t>Япониянинг иқтисодий ўсишни режалаштириш борасидаги тажрибаларни бошқа мамлакатларга татбиқ этиш учун иккинчи жаҳон урушидан кейинги даврни икки босқичга бўлиб ўрганган маъқул.</w:t>
      </w:r>
    </w:p>
    <w:p w:rsidR="00F54605" w:rsidRDefault="00F54605" w:rsidP="00F54605">
      <w:pPr>
        <w:ind w:firstLine="851"/>
        <w:jc w:val="both"/>
        <w:rPr>
          <w:rFonts w:ascii="Bodo_uzb" w:hAnsi="Bodo_uzb"/>
          <w:sz w:val="28"/>
        </w:rPr>
      </w:pPr>
      <w:r>
        <w:rPr>
          <w:rFonts w:ascii="Bodo_uzb" w:hAnsi="Bodo_uzb"/>
          <w:sz w:val="28"/>
        </w:rPr>
        <w:t>Мамлакатда иқтисодий режалаштиришнинг биринчи босқичи 1946-1955 йилларни ўз ичига олади. Иқтисодий режалаштиришда иқтисодиётни қатъийлаштириш даври ҳисобланган бу йилларда ҳокимият  иқтисодиётни баҳолар сиёсати орқали бошқарган. Шу тариқа иқтисодиётни қатъийлаштириш ва қайта тиклаш ҳаракати кучайтирилган.</w:t>
      </w:r>
    </w:p>
    <w:p w:rsidR="00F54605" w:rsidRDefault="00F54605" w:rsidP="00F54605">
      <w:pPr>
        <w:ind w:firstLine="851"/>
        <w:jc w:val="both"/>
        <w:rPr>
          <w:rFonts w:ascii="Bodo_uzb" w:hAnsi="Bodo_uzb"/>
          <w:sz w:val="28"/>
        </w:rPr>
      </w:pPr>
      <w:r>
        <w:rPr>
          <w:rFonts w:ascii="Bodo_uzb" w:hAnsi="Bodo_uzb"/>
          <w:sz w:val="28"/>
        </w:rPr>
        <w:t>Эслатиб ўтиш керакки, бу даврда Япония ҳам нарх-навонинг ўсиш сурати ҳам ўта юқори бўлган. Чунончи, 1946 йилнинг биринчи ярмида баҳолар 200 %гача ўсган.</w:t>
      </w:r>
    </w:p>
    <w:p w:rsidR="00F54605" w:rsidRDefault="00F54605" w:rsidP="00F54605">
      <w:pPr>
        <w:ind w:firstLine="851"/>
        <w:jc w:val="both"/>
        <w:rPr>
          <w:rFonts w:ascii="Bodo_uzb" w:hAnsi="Bodo_uzb"/>
          <w:sz w:val="28"/>
        </w:rPr>
      </w:pPr>
      <w:r>
        <w:rPr>
          <w:rFonts w:ascii="Bodo_uzb" w:hAnsi="Bodo_uzb"/>
          <w:sz w:val="28"/>
        </w:rPr>
        <w:t>Иқтисодий тенгликни бартараф этиш учун Япония ҳукумати иқтисодий ўсиш режасини тузди. Бу режа марказий иқтисодий ўсиш режаси дастурга ўхшарди.</w:t>
      </w:r>
    </w:p>
    <w:p w:rsidR="00F54605" w:rsidRDefault="00F54605" w:rsidP="00F54605">
      <w:pPr>
        <w:ind w:firstLine="851"/>
        <w:jc w:val="both"/>
        <w:rPr>
          <w:rFonts w:ascii="Bodo_uzb" w:hAnsi="Bodo_uzb"/>
          <w:sz w:val="28"/>
        </w:rPr>
      </w:pPr>
      <w:r>
        <w:rPr>
          <w:rFonts w:ascii="Bodo_uzb" w:hAnsi="Bodo_uzb"/>
          <w:sz w:val="28"/>
        </w:rPr>
        <w:t xml:space="preserve">Ўша даврда иқтисодни қайта тиклашга эркин бозор тизимига ўтиш орқали эришиш мумкин  эмасди. Чунки мамлакатда рўй бераётган «гиперинфляция» туфайли кўпгина бозорлар товар заҳираларининг </w:t>
      </w:r>
      <w:r>
        <w:rPr>
          <w:rFonts w:ascii="Bodo_uzb" w:hAnsi="Bodo_uzb"/>
          <w:sz w:val="28"/>
        </w:rPr>
        <w:lastRenderedPageBreak/>
        <w:t>чекланганлиги сабабли талаб қонунига жавоб бера олмай қолди. Шу туфайли баҳоларни ҳамда ресурслар тақсимотини бошқаришдан бўлак вариантлар (йўналишлар) қолмаган эди.</w:t>
      </w:r>
    </w:p>
    <w:p w:rsidR="00F54605" w:rsidRDefault="00F54605" w:rsidP="00F54605">
      <w:pPr>
        <w:ind w:firstLine="851"/>
        <w:jc w:val="both"/>
        <w:rPr>
          <w:rFonts w:ascii="Bodo_uzb" w:hAnsi="Bodo_uzb"/>
          <w:sz w:val="28"/>
        </w:rPr>
      </w:pPr>
      <w:r>
        <w:rPr>
          <w:rFonts w:ascii="Bodo_uzb" w:hAnsi="Bodo_uzb"/>
          <w:sz w:val="28"/>
        </w:rPr>
        <w:t>Иқтисодиётни бошқаришни ташкил этиш мақсадида Иқтисодиётни барқарорлаштириш кенгаши ҳамда Баҳолар агентлиги тузилди.</w:t>
      </w:r>
    </w:p>
    <w:p w:rsidR="00F54605" w:rsidRDefault="00F54605" w:rsidP="00F54605">
      <w:pPr>
        <w:ind w:firstLine="851"/>
        <w:jc w:val="both"/>
        <w:rPr>
          <w:rFonts w:ascii="Bodo_uzb" w:hAnsi="Bodo_uzb"/>
          <w:sz w:val="28"/>
        </w:rPr>
      </w:pPr>
      <w:r>
        <w:rPr>
          <w:rFonts w:ascii="Bodo_uzb" w:hAnsi="Bodo_uzb"/>
          <w:sz w:val="28"/>
        </w:rPr>
        <w:t xml:space="preserve">Иқтисодиётни режалаштиришнинг иккинчи босқичи 1955 йилдан шу вақтгача бўлган даврни ўз ичига олади. Иқтисодиётни барқарорлаштиришга эришилгач, бошқариш бозор иқтисодиёти йўналишларига ўтказилди. </w:t>
      </w:r>
    </w:p>
    <w:p w:rsidR="00F54605" w:rsidRDefault="00F54605" w:rsidP="00F54605">
      <w:pPr>
        <w:ind w:firstLine="851"/>
        <w:jc w:val="both"/>
        <w:rPr>
          <w:rFonts w:ascii="Bodo_uzb" w:hAnsi="Bodo_uzb"/>
          <w:sz w:val="28"/>
        </w:rPr>
      </w:pPr>
      <w:r>
        <w:rPr>
          <w:rFonts w:ascii="Bodo_uzb" w:hAnsi="Bodo_uzb"/>
          <w:sz w:val="28"/>
        </w:rPr>
        <w:t>Иқтисодий ўсишнинг иккинчи фазаси босқичи биринчи фазасидан тубдан фарқ қилади. Япония иқтисодиётининг иқтисодий ўсишини режалаштириш режаси  «индекатив» характерда бўлиб, у иқтисодий сиёсатни тарғиб этувчи йўлланма ҳисобланади. Уни йўриқнома деб қабул қилиш мақсадга мувофиқ эмас.</w:t>
      </w:r>
    </w:p>
    <w:p w:rsidR="00F54605" w:rsidRDefault="00F54605" w:rsidP="00F54605">
      <w:pPr>
        <w:ind w:firstLine="851"/>
        <w:jc w:val="both"/>
        <w:rPr>
          <w:rFonts w:ascii="Bodo_uzb" w:hAnsi="Bodo_uzb"/>
          <w:sz w:val="28"/>
        </w:rPr>
      </w:pPr>
      <w:r>
        <w:rPr>
          <w:rFonts w:ascii="Bodo_uzb" w:hAnsi="Bodo_uzb"/>
          <w:sz w:val="28"/>
        </w:rPr>
        <w:t xml:space="preserve">Энди иқтисодий ўсишнинг иккинчи фазаси тўғрисида батафсил маълумот берамиз. </w:t>
      </w:r>
    </w:p>
    <w:p w:rsidR="00F54605" w:rsidRDefault="00F54605" w:rsidP="00F54605">
      <w:pPr>
        <w:ind w:firstLine="851"/>
        <w:jc w:val="center"/>
        <w:rPr>
          <w:rFonts w:ascii="Bodo_uzb" w:hAnsi="Bodo_uzb"/>
          <w:b/>
          <w:sz w:val="28"/>
        </w:rPr>
      </w:pPr>
    </w:p>
    <w:p w:rsidR="00F54605" w:rsidRDefault="00F54605" w:rsidP="00F54605">
      <w:pPr>
        <w:jc w:val="center"/>
        <w:rPr>
          <w:rFonts w:ascii="Bodo_uzb" w:hAnsi="Bodo_uzb"/>
          <w:b/>
          <w:sz w:val="28"/>
        </w:rPr>
      </w:pPr>
      <w:r>
        <w:rPr>
          <w:rFonts w:ascii="Bodo_uzb" w:hAnsi="Bodo_uzb"/>
          <w:b/>
          <w:sz w:val="28"/>
        </w:rPr>
        <w:t>11.2. Япония иқтисодиётини қайта қуриш даврида иқтисодий ўсишни режалаштириш</w:t>
      </w:r>
    </w:p>
    <w:p w:rsidR="00F54605" w:rsidRDefault="00F54605" w:rsidP="00F54605">
      <w:pPr>
        <w:ind w:firstLine="851"/>
        <w:jc w:val="both"/>
        <w:rPr>
          <w:rFonts w:ascii="Bodo_uzb" w:hAnsi="Bodo_uzb"/>
          <w:sz w:val="28"/>
        </w:rPr>
      </w:pPr>
    </w:p>
    <w:p w:rsidR="00F54605" w:rsidRDefault="00F54605" w:rsidP="00F54605">
      <w:pPr>
        <w:ind w:firstLine="851"/>
        <w:jc w:val="both"/>
        <w:rPr>
          <w:rFonts w:ascii="Bodo_uzb" w:hAnsi="Bodo_uzb"/>
          <w:sz w:val="28"/>
        </w:rPr>
      </w:pPr>
      <w:r>
        <w:rPr>
          <w:rFonts w:ascii="Bodo_uzb" w:hAnsi="Bodo_uzb"/>
          <w:sz w:val="28"/>
        </w:rPr>
        <w:t>Иқтисодиётни самарали бошқариш асосида 1947 йил бошидан 1950 йилларгача Япония ҳукумати иқтисодиётни режалаштириш дастурини ишлаб чиқди. Дастурни ишлаб чиқишда Иқтисодиётни барқарорлаштириш кенгаши (ИБК) муҳим ўрин тутади.</w:t>
      </w:r>
    </w:p>
    <w:p w:rsidR="00F54605" w:rsidRDefault="00F54605" w:rsidP="00F54605">
      <w:pPr>
        <w:ind w:firstLine="851"/>
        <w:jc w:val="both"/>
        <w:rPr>
          <w:rFonts w:ascii="Bodo_uzb" w:hAnsi="Bodo_uzb"/>
          <w:sz w:val="28"/>
        </w:rPr>
      </w:pPr>
      <w:r>
        <w:rPr>
          <w:rFonts w:ascii="Bodo_uzb" w:hAnsi="Bodo_uzb"/>
          <w:b/>
          <w:sz w:val="28"/>
        </w:rPr>
        <w:t xml:space="preserve"> </w:t>
      </w:r>
      <w:r>
        <w:rPr>
          <w:rFonts w:ascii="Bodo_uzb" w:hAnsi="Bodo_uzb"/>
          <w:sz w:val="28"/>
        </w:rPr>
        <w:t>Нормаллаштириш жараёни</w:t>
      </w:r>
      <w:r>
        <w:rPr>
          <w:rFonts w:ascii="Bodo_uzb" w:hAnsi="Bodo_uzb"/>
          <w:b/>
          <w:sz w:val="28"/>
        </w:rPr>
        <w:t xml:space="preserve">. </w:t>
      </w:r>
      <w:r>
        <w:rPr>
          <w:rFonts w:ascii="Bodo_uzb" w:hAnsi="Bodo_uzb"/>
          <w:sz w:val="28"/>
        </w:rPr>
        <w:t xml:space="preserve">Сиёсий томондан  олиб борилган ёрдам натижасида 1946 йилда Иқтисодиётни Эркинлаштириш Кенгаши (ИЭК) ташкил этилди. Ишлаб чиқариш ва баҳоларни назорат қилишда  муҳим ўринни эгаллаган ИЭК йўриқномасида шундай дейилади: ИЭК Пример Министри раҳбарлигида иш олиб бориб,  муваққат дастурларни ишлаб чиқишда ҳамда истеъмол товарлари муомаласи, меҳнат, баҳо, молия, савдо ва банкларни қатъийлаштириб бошқа министрлик ва агентликлар билан назорат қилиш марказлари орқали муносабат олиб боришни йўлга қўяди. </w:t>
      </w:r>
    </w:p>
    <w:p w:rsidR="00F54605" w:rsidRDefault="00F54605" w:rsidP="00F54605">
      <w:pPr>
        <w:ind w:firstLine="851"/>
        <w:jc w:val="both"/>
        <w:rPr>
          <w:rFonts w:ascii="Bodo_uzb" w:hAnsi="Bodo_uzb"/>
          <w:sz w:val="28"/>
        </w:rPr>
      </w:pPr>
      <w:r>
        <w:rPr>
          <w:rFonts w:ascii="Bodo_uzb" w:hAnsi="Bodo_uzb"/>
          <w:sz w:val="28"/>
        </w:rPr>
        <w:t xml:space="preserve">Нормалаштириш воситаси – талаб ва таклифни бошқариш бўйича вақтли қонунлар асосида, белгиланган маҳсулотларни тақсимлаш йўриқномаси бўйича амалга оширилади. </w:t>
      </w:r>
    </w:p>
    <w:p w:rsidR="00F54605" w:rsidRDefault="00F54605" w:rsidP="00F54605">
      <w:pPr>
        <w:ind w:firstLine="851"/>
        <w:jc w:val="both"/>
        <w:rPr>
          <w:rFonts w:ascii="Bodo_uzb" w:hAnsi="Bodo_uzb"/>
          <w:sz w:val="28"/>
        </w:rPr>
      </w:pPr>
      <w:r>
        <w:rPr>
          <w:rFonts w:ascii="Bodo_uzb" w:hAnsi="Bodo_uzb"/>
          <w:sz w:val="28"/>
        </w:rPr>
        <w:t xml:space="preserve">Бир қанча хом ашёлар, жумладан, пўлат ва кўмир ҳам нормаллаш тизими маҳсулидир. Вазирлик фойдаланувчиларнинг истеъмолини ҳисобга олиб, ИЭКга истеъмол бўйича маълумотларни тақдим этади. ИЭК эса талаб ва таклифнинг навбатдаги чорак бўйича умумий миқдорини ҳисоблаб,  «ҳар бир сектор» ўртасида маълумотларни тақсимлайди. Шунга асосан вазирлик </w:t>
      </w:r>
      <w:r>
        <w:rPr>
          <w:rFonts w:ascii="Bodo_uzb" w:hAnsi="Bodo_uzb"/>
          <w:sz w:val="28"/>
        </w:rPr>
        <w:lastRenderedPageBreak/>
        <w:t xml:space="preserve">режасини нормалаштириш сертификати бўйича истеъмолчи сонига қараб чорак квартал ишлаб чиқади. </w:t>
      </w:r>
    </w:p>
    <w:p w:rsidR="00F54605" w:rsidRDefault="00F54605" w:rsidP="00F54605">
      <w:pPr>
        <w:ind w:firstLine="851"/>
        <w:jc w:val="both"/>
        <w:rPr>
          <w:rFonts w:ascii="Bodo_uzb" w:hAnsi="Bodo_uzb"/>
          <w:sz w:val="28"/>
        </w:rPr>
      </w:pPr>
      <w:r>
        <w:rPr>
          <w:rFonts w:ascii="Bodo_uzb" w:hAnsi="Bodo_uzb"/>
          <w:sz w:val="28"/>
        </w:rPr>
        <w:t xml:space="preserve">ИЭК шаклланганда Иттифоқ Кучлари Олий +ўмондони (ИКО+) бу ташкилот муваққат эканлиги, у иқтисодий кризисдан чиқиш учун тузилгани ҳақида гапирган эди. Буни ҳар бир Япон тарафдори тан олади ва ресурслар тақсимотини бошқаришнинг бу шаклидан фақат мувоккат ҳоллардагина фойдаланиш мумкинлигини қад этади. </w:t>
      </w:r>
    </w:p>
    <w:p w:rsidR="00F54605" w:rsidRDefault="00F54605" w:rsidP="00F54605">
      <w:pPr>
        <w:ind w:firstLine="851"/>
        <w:jc w:val="both"/>
        <w:rPr>
          <w:rFonts w:ascii="Bodo_uzb" w:hAnsi="Bodo_uzb"/>
          <w:sz w:val="28"/>
        </w:rPr>
      </w:pPr>
      <w:r>
        <w:rPr>
          <w:rFonts w:ascii="Bodo_uzb" w:hAnsi="Bodo_uzb"/>
          <w:sz w:val="28"/>
        </w:rPr>
        <w:t xml:space="preserve">Ишлаб чиқаришни тез суръатлар билан ўстириш бозорни катта миқдордаги товарлар билан таъминлаб, талаб ортиқчалиги масалаларини камайтирар эди. Шундай қилиб, ҳокимият томонидан олиб борилаётган назорат секинлик билан бартараф этилди, ИЭК лар эса 1952 йилларга келиб тарқатиб юборилди. </w:t>
      </w:r>
    </w:p>
    <w:p w:rsidR="00F54605" w:rsidRDefault="00F54605" w:rsidP="00F54605">
      <w:pPr>
        <w:ind w:firstLine="851"/>
        <w:jc w:val="both"/>
        <w:rPr>
          <w:rFonts w:ascii="Bodo_uzb" w:hAnsi="Bodo_uzb"/>
          <w:sz w:val="28"/>
        </w:rPr>
      </w:pPr>
      <w:r>
        <w:rPr>
          <w:rFonts w:ascii="Bodo_uzb" w:hAnsi="Bodo_uzb"/>
          <w:sz w:val="28"/>
        </w:rPr>
        <w:t>ИЭК томонидан таъминланган иқтисодий ахборотлар.</w:t>
      </w:r>
      <w:r>
        <w:rPr>
          <w:rFonts w:ascii="Bodo_uzb" w:hAnsi="Bodo_uzb"/>
          <w:b/>
          <w:sz w:val="28"/>
        </w:rPr>
        <w:t xml:space="preserve"> </w:t>
      </w:r>
      <w:r>
        <w:rPr>
          <w:rFonts w:ascii="Bodo_uzb" w:hAnsi="Bodo_uzb"/>
          <w:sz w:val="28"/>
        </w:rPr>
        <w:t>ИЭК аҳолини зарур иқтисодий ахборотлар билан таъминлаш вазифасини ҳам ўз зиммасига олган, иқтисодий статистикани шакллантиришдан, иқтисодий, сиёсий курсларни йўлга қўйишга илмий базис вазифасини ўтаган.</w:t>
      </w:r>
    </w:p>
    <w:p w:rsidR="00F54605" w:rsidRDefault="00F54605" w:rsidP="00F54605">
      <w:pPr>
        <w:ind w:firstLine="851"/>
        <w:jc w:val="both"/>
        <w:rPr>
          <w:rFonts w:ascii="Bodo_uzb" w:hAnsi="Bodo_uzb"/>
          <w:sz w:val="28"/>
        </w:rPr>
      </w:pPr>
      <w:r>
        <w:rPr>
          <w:rFonts w:ascii="Bodo_uzb" w:hAnsi="Bodo_uzb"/>
          <w:sz w:val="28"/>
        </w:rPr>
        <w:t xml:space="preserve">ИЭК ўз мақсадига эришишда уч омилга таянди: </w:t>
      </w:r>
    </w:p>
    <w:p w:rsidR="00F54605" w:rsidRDefault="00F54605" w:rsidP="00F54605">
      <w:pPr>
        <w:ind w:firstLine="851"/>
        <w:jc w:val="both"/>
        <w:rPr>
          <w:rFonts w:ascii="Bodo_uzb" w:hAnsi="Bodo_uzb"/>
          <w:sz w:val="28"/>
        </w:rPr>
      </w:pPr>
      <w:r>
        <w:rPr>
          <w:rFonts w:ascii="Bodo_uzb" w:hAnsi="Bodo_uzb"/>
          <w:sz w:val="28"/>
        </w:rPr>
        <w:t xml:space="preserve">Биринчидан, ўз фаолиятида халқ хўжалигининг ҳақиқий ҳолатига асосланди. Чунончи, бу ҳақдаги асосий хисоботда қайд этилишича, иқтисодиётнинг ички ҳолатини ифодаловчи уч сектор: ҳукумат, бизнес ва истеъмолчилар дефицитни ўз ичига олади. </w:t>
      </w:r>
    </w:p>
    <w:p w:rsidR="00F54605" w:rsidRDefault="00F54605" w:rsidP="00F54605">
      <w:pPr>
        <w:ind w:firstLine="851"/>
        <w:jc w:val="both"/>
        <w:rPr>
          <w:rFonts w:ascii="Bodo_uzb" w:hAnsi="Bodo_uzb"/>
          <w:sz w:val="28"/>
        </w:rPr>
      </w:pPr>
      <w:r>
        <w:rPr>
          <w:rFonts w:ascii="Bodo_uzb" w:hAnsi="Bodo_uzb"/>
          <w:sz w:val="28"/>
        </w:rPr>
        <w:t xml:space="preserve">Ҳисобот Япония истиқболини белгиловчилар учун қўнғироқ вазифасини ўтади. Япония иқтисодиётининг ҳақиқий ҳолатларини ифодаловчи бу хужжат аҳолини мамлакатда ахволи яхшилаш чораларини кўриш юзасидан ўртоқлашишга чақирди. Натижалар ўта самарали бўлди. Шу даврдан буён, у йиллик иқтисодий ҳисобот–«Иқтисодий оқ китоб» номи билан ҳар йили нашр қилина бошланди. Кўпчиликнинг диққатини тортган «Иқтисодий оқ китоб» Япония иқтисодиётини ўрганишда муҳим манба ҳисобланади. </w:t>
      </w:r>
    </w:p>
    <w:p w:rsidR="00F54605" w:rsidRDefault="00F54605" w:rsidP="00F54605">
      <w:pPr>
        <w:ind w:firstLine="851"/>
        <w:jc w:val="both"/>
        <w:rPr>
          <w:rFonts w:ascii="Bodo_uzb" w:hAnsi="Bodo_uzb"/>
          <w:sz w:val="28"/>
        </w:rPr>
      </w:pPr>
      <w:r>
        <w:rPr>
          <w:rFonts w:ascii="Bodo_uzb" w:hAnsi="Bodo_uzb"/>
          <w:sz w:val="28"/>
        </w:rPr>
        <w:t>Иккинчидан, ИЭК ҳарбий мақсадлар туфойли содиқ бўлган йўқотишлардан ҳам воқиф этади, 1948-1949 йиллардаги харатлар натижаларидан хабардор қилади. Бунда уч йўналиш – инсон ҳаёти, миллий бойлик ва ишлаб чиқариш қувватлари ҳақида маълумот беради.</w:t>
      </w:r>
    </w:p>
    <w:p w:rsidR="00F54605" w:rsidRDefault="00F54605" w:rsidP="00F54605">
      <w:pPr>
        <w:ind w:firstLine="851"/>
        <w:jc w:val="both"/>
        <w:rPr>
          <w:rFonts w:ascii="Bodo_uzb" w:hAnsi="Bodo_uzb"/>
          <w:sz w:val="28"/>
        </w:rPr>
      </w:pPr>
      <w:r>
        <w:rPr>
          <w:rFonts w:ascii="Bodo_uzb" w:hAnsi="Bodo_uzb"/>
          <w:sz w:val="28"/>
        </w:rPr>
        <w:t xml:space="preserve">Учинчидан, ИЭК иқтисодий статистика маълумотларини йиғиш билан ҳам шуғулланади. 1953 йилда Япония ЯММ ҳақида биринчи ҳисобот тайёрланди. Бу ҳисобот ЯММ бўйича 1946-1951 йилларга оид маълумотларини таҳлил этиш натижасида юзага келди. </w:t>
      </w:r>
    </w:p>
    <w:p w:rsidR="00F54605" w:rsidRDefault="00F54605" w:rsidP="00F54605">
      <w:pPr>
        <w:ind w:firstLine="851"/>
        <w:jc w:val="both"/>
        <w:rPr>
          <w:rFonts w:ascii="Bodo_uzb" w:hAnsi="Bodo_uzb"/>
          <w:sz w:val="28"/>
        </w:rPr>
      </w:pPr>
      <w:r>
        <w:rPr>
          <w:rFonts w:ascii="Bodo_uzb" w:hAnsi="Bodo_uzb"/>
          <w:sz w:val="28"/>
        </w:rPr>
        <w:t xml:space="preserve">1948 йилда мамлакатда жон бошига тўғри келган ялпи миллий маҳсулот 100 долларликни ташкил этди. Япония бу борада 70 та илғор мамлакат ўртасида 42 ўринни эгаллади. 1989 йилда жон бошига 23463 </w:t>
      </w:r>
      <w:r>
        <w:rPr>
          <w:rFonts w:ascii="Bodo_uzb" w:hAnsi="Bodo_uzb"/>
          <w:sz w:val="28"/>
        </w:rPr>
        <w:lastRenderedPageBreak/>
        <w:t xml:space="preserve">долларлик ЯММ тайёрлаган Япония бу кўрсаткич бўйича, жаҳонда учинчи ўринни эгаллади. Сиёсий ва иқтисодий сиёсатда ижтимоий ишонч асосий шартлардан бири ҳисобланади. Бундай имкониятга эришиш учун ҳукумат тўғри ва ишончли иқтисодий ахборотлар билан таъминланиши керак. ИЭК бу вазифани бажаришда муҳим ўрин тутади. </w:t>
      </w:r>
    </w:p>
    <w:p w:rsidR="00F54605" w:rsidRDefault="00F54605" w:rsidP="00F54605">
      <w:pPr>
        <w:jc w:val="both"/>
        <w:rPr>
          <w:rFonts w:ascii="Bodo_uzb" w:hAnsi="Bodo_uzb"/>
          <w:sz w:val="28"/>
        </w:rPr>
      </w:pPr>
    </w:p>
    <w:p w:rsidR="00F54605" w:rsidRDefault="00F54605" w:rsidP="00F54605">
      <w:pPr>
        <w:pStyle w:val="31"/>
        <w:jc w:val="center"/>
        <w:rPr>
          <w:rFonts w:ascii="Bodo_uzb" w:hAnsi="Bodo_uzb"/>
          <w:i w:val="0"/>
        </w:rPr>
      </w:pPr>
      <w:r>
        <w:rPr>
          <w:rFonts w:ascii="Bodo_uzb" w:hAnsi="Bodo_uzb"/>
          <w:i w:val="0"/>
        </w:rPr>
        <w:t>11.3. Бозор иқтисодиётида иқтисодий ўсишни режалаштириш</w:t>
      </w:r>
    </w:p>
    <w:p w:rsidR="00F54605" w:rsidRDefault="00F54605" w:rsidP="00F54605">
      <w:pPr>
        <w:jc w:val="both"/>
        <w:rPr>
          <w:rFonts w:ascii="Bodo_uzb" w:hAnsi="Bodo_uzb"/>
          <w:sz w:val="28"/>
        </w:rPr>
      </w:pPr>
    </w:p>
    <w:p w:rsidR="00F54605" w:rsidRDefault="00F54605" w:rsidP="00F54605">
      <w:pPr>
        <w:ind w:firstLine="720"/>
        <w:jc w:val="both"/>
        <w:rPr>
          <w:rFonts w:ascii="Bodo_uzb" w:hAnsi="Bodo_uzb"/>
          <w:sz w:val="28"/>
        </w:rPr>
      </w:pPr>
      <w:r>
        <w:rPr>
          <w:rFonts w:ascii="Bodo_uzb" w:hAnsi="Bodo_uzb"/>
          <w:sz w:val="28"/>
        </w:rPr>
        <w:t xml:space="preserve">1952 йилда ИЭК тарқатиб юборилди, унинг ўрнида Иқтисодиётни кузатиш агентлиги (ИКА) тузилди. Бу агентлик 1955 йилда Иқтисодиётни режалаштириш агентлиги (ИРА)га айлантиради. Унинг зиммасига узоқ муддатли иқтисодий дастурларни яратиш ҳамда татбиқ этиш вазифаси юклатилди. </w:t>
      </w:r>
    </w:p>
    <w:p w:rsidR="00F54605" w:rsidRDefault="00F54605" w:rsidP="00F54605">
      <w:pPr>
        <w:pStyle w:val="BodyText"/>
        <w:spacing w:line="240" w:lineRule="auto"/>
        <w:ind w:firstLine="720"/>
        <w:rPr>
          <w:rFonts w:ascii="Bodo_uzb" w:hAnsi="Bodo_uzb"/>
        </w:rPr>
      </w:pPr>
      <w:r>
        <w:rPr>
          <w:rFonts w:ascii="Bodo_uzb" w:hAnsi="Bodo_uzb"/>
        </w:rPr>
        <w:t>Япония иқтисодиётини режалаштиришнинг 1955 йилдан кейинги йўналишлари. 1955 йил декабрь ойида Иқтисодий Мустақилликнинг беш йиллик режасида, биринчи 5 йилликларнинг узоқ  муддатли иқтисодий ўсиш режаси қабул қилинди.</w:t>
      </w:r>
    </w:p>
    <w:p w:rsidR="00F54605" w:rsidRDefault="00F54605" w:rsidP="00F54605">
      <w:pPr>
        <w:ind w:firstLine="720"/>
        <w:jc w:val="both"/>
        <w:rPr>
          <w:rFonts w:ascii="Bodo_uzb" w:hAnsi="Bodo_uzb"/>
          <w:sz w:val="28"/>
        </w:rPr>
      </w:pPr>
      <w:r>
        <w:rPr>
          <w:rFonts w:ascii="Bodo_uzb" w:hAnsi="Bodo_uzb"/>
          <w:sz w:val="28"/>
        </w:rPr>
        <w:t xml:space="preserve">Узоқ муддатли  иқтисодий ўсиш режаси шу кунларда ҳам амалда бўлиб, у бозор иқтисодиёти мақоми асосида ҳаракат қилаяпти. </w:t>
      </w:r>
    </w:p>
    <w:p w:rsidR="00F54605" w:rsidRDefault="00F54605" w:rsidP="00F54605">
      <w:pPr>
        <w:jc w:val="both"/>
        <w:rPr>
          <w:rFonts w:ascii="Bodo_uzb" w:hAnsi="Bodo_uzb"/>
          <w:sz w:val="28"/>
        </w:rPr>
      </w:pPr>
      <w:r>
        <w:rPr>
          <w:rFonts w:ascii="Bodo_uzb" w:hAnsi="Bodo_uzb"/>
          <w:sz w:val="28"/>
        </w:rPr>
        <w:tab/>
        <w:t>Японияда иқтисодий ресурслар тақсимоти асосан бозорда аниқланади. Шунинг учун ҳам иқтисодиётга баъзи ҳолларда ҳукумат аралашади. Иқтисодий ўсишни таҳлил этишда Япония режаси «индикатив режалаштириш» хусусиятига эга, ҳукумат унда иқтисодий ўсишни ифодаловчи йўналишларнигина кўрсатади (ҳар бир кўрсаткични алоҳида таҳлил этмайди).</w:t>
      </w:r>
    </w:p>
    <w:p w:rsidR="00F54605" w:rsidRDefault="00F54605" w:rsidP="00F54605">
      <w:pPr>
        <w:jc w:val="both"/>
        <w:rPr>
          <w:rFonts w:ascii="Bodo_uzb" w:hAnsi="Bodo_uzb"/>
          <w:sz w:val="28"/>
        </w:rPr>
      </w:pPr>
      <w:r>
        <w:rPr>
          <w:rFonts w:ascii="Bodo_uzb" w:hAnsi="Bodo_uzb"/>
          <w:sz w:val="28"/>
        </w:rPr>
        <w:tab/>
        <w:t xml:space="preserve">Иқтисодий ўсишни таъминловчи «Япония режаси» бозор механизмини ривожлантириш учун қўшимча йўриқнома вазифасини ўтайди. </w:t>
      </w:r>
    </w:p>
    <w:p w:rsidR="00F54605" w:rsidRDefault="00F54605" w:rsidP="00F54605">
      <w:pPr>
        <w:jc w:val="both"/>
        <w:rPr>
          <w:rFonts w:ascii="Bodo_uzb" w:hAnsi="Bodo_uzb"/>
          <w:sz w:val="28"/>
        </w:rPr>
      </w:pPr>
      <w:r>
        <w:rPr>
          <w:rFonts w:ascii="Bodo_uzb" w:hAnsi="Bodo_uzb"/>
          <w:sz w:val="28"/>
        </w:rPr>
        <w:tab/>
        <w:t>«Иқтисодий мустақилликнинг беш йиллик режаси» да шундай дейилади: бу иқтисодий ўсиш режаси алоҳида шахс ҳамда хусусий компанияларнинг тадбиркорлигига асосланувчи иқтисодий тизимларда амалга оширилади. Бунда, иқтисодий дастурларда кўрсатилганидек, мақсадга эришиш йўлида ҳокимиятлар маълум даражадагина ишлаб чиқариш ва тақсимотни бошқарадилар, бошқариш асосан Япон аҳлининг дунёқараши ва ҳаракатларига асосланиб олиб борилади.</w:t>
      </w:r>
    </w:p>
    <w:p w:rsidR="00F54605" w:rsidRDefault="00F54605" w:rsidP="00F54605">
      <w:pPr>
        <w:ind w:firstLine="720"/>
        <w:jc w:val="both"/>
        <w:rPr>
          <w:rFonts w:ascii="Bodo_uzb" w:hAnsi="Bodo_uzb"/>
          <w:sz w:val="28"/>
        </w:rPr>
      </w:pPr>
      <w:r>
        <w:rPr>
          <w:rFonts w:ascii="Bodo_uzb" w:hAnsi="Bodo_uzb"/>
          <w:sz w:val="28"/>
        </w:rPr>
        <w:t xml:space="preserve">1988 йилда нашр этилган «Иқтисодий бошқаришнинг глобал муаммолари» номи иқтисодий ўсиш дастурида шундай дейилади: Япония иқтисодиёти асосан бозор  орқали бошқарилувчи иқтисодиёт бўлиб, ҳеч бир иқтисодий ривожланиш дастури иқтисодиётнинг ҳар бир секторини ҳамда жамият вакилларини таҳлил этиб, мажбурлаб назорат қила олмайди. </w:t>
      </w:r>
    </w:p>
    <w:p w:rsidR="00F54605" w:rsidRDefault="00F54605" w:rsidP="00F54605">
      <w:pPr>
        <w:ind w:firstLine="720"/>
        <w:jc w:val="both"/>
        <w:rPr>
          <w:rFonts w:ascii="Bodo_uzb" w:hAnsi="Bodo_uzb"/>
          <w:sz w:val="28"/>
        </w:rPr>
      </w:pPr>
      <w:r>
        <w:rPr>
          <w:rFonts w:ascii="Bodo_uzb" w:hAnsi="Bodo_uzb"/>
          <w:sz w:val="28"/>
        </w:rPr>
        <w:lastRenderedPageBreak/>
        <w:t>Японияда иқтисодий ўсишни режалаштиришда қуйидагилар асосий ўрин тутади:</w:t>
      </w:r>
    </w:p>
    <w:p w:rsidR="00F54605" w:rsidRDefault="00F54605" w:rsidP="00F54605">
      <w:pPr>
        <w:numPr>
          <w:ilvl w:val="0"/>
          <w:numId w:val="1"/>
        </w:numPr>
        <w:tabs>
          <w:tab w:val="clear" w:pos="1080"/>
          <w:tab w:val="num" w:pos="1134"/>
        </w:tabs>
        <w:ind w:left="0" w:firstLine="720"/>
        <w:jc w:val="both"/>
        <w:rPr>
          <w:rFonts w:ascii="Bodo_uzb" w:hAnsi="Bodo_uzb"/>
          <w:sz w:val="28"/>
        </w:rPr>
      </w:pPr>
      <w:r>
        <w:rPr>
          <w:rFonts w:ascii="Bodo_uzb" w:hAnsi="Bodo_uzb"/>
          <w:sz w:val="28"/>
        </w:rPr>
        <w:t>Келажакни таҳлил этишга мўлжалланган режа (прогноз) -  бу режа асосида  иқтисодиёт ривожланиши мумкин ва ривожланиши керак;</w:t>
      </w:r>
    </w:p>
    <w:p w:rsidR="00F54605" w:rsidRDefault="00F54605" w:rsidP="00F54605">
      <w:pPr>
        <w:numPr>
          <w:ilvl w:val="0"/>
          <w:numId w:val="1"/>
        </w:numPr>
        <w:tabs>
          <w:tab w:val="clear" w:pos="1080"/>
          <w:tab w:val="num" w:pos="1134"/>
        </w:tabs>
        <w:ind w:left="0" w:firstLine="720"/>
        <w:jc w:val="both"/>
        <w:rPr>
          <w:rFonts w:ascii="Bodo_uzb" w:hAnsi="Bodo_uzb"/>
          <w:sz w:val="28"/>
        </w:rPr>
      </w:pPr>
      <w:r>
        <w:rPr>
          <w:rFonts w:ascii="Bodo_uzb" w:hAnsi="Bodo_uzb"/>
          <w:sz w:val="28"/>
        </w:rPr>
        <w:t>Асосий иқтисодий йўналиш кўрсаткичларини таҳлил этиш, бошқаришда ўзининг ўрта ва узоқ муддатли иқтисодий сиёсатини олиб боришда, мақсадни кўрсатишда ҳокимият  қатнашиб иқтисодиётни режалаштиради;</w:t>
      </w:r>
    </w:p>
    <w:p w:rsidR="00F54605" w:rsidRDefault="00F54605" w:rsidP="00F54605">
      <w:pPr>
        <w:numPr>
          <w:ilvl w:val="0"/>
          <w:numId w:val="1"/>
        </w:numPr>
        <w:tabs>
          <w:tab w:val="clear" w:pos="1080"/>
          <w:tab w:val="num" w:pos="1134"/>
        </w:tabs>
        <w:ind w:left="0" w:firstLine="720"/>
        <w:jc w:val="both"/>
        <w:rPr>
          <w:rFonts w:ascii="Bodo_uzb" w:hAnsi="Bodo_uzb"/>
          <w:sz w:val="28"/>
        </w:rPr>
      </w:pPr>
      <w:r>
        <w:rPr>
          <w:rFonts w:ascii="Bodo_uzb" w:hAnsi="Bodo_uzb"/>
          <w:sz w:val="28"/>
        </w:rPr>
        <w:t>«Корпоратив ҳамда уй хўжалиги» фаолиятига асосий «директив» йўналишлар беради.</w:t>
      </w:r>
    </w:p>
    <w:p w:rsidR="00F54605" w:rsidRDefault="00F54605" w:rsidP="00F54605">
      <w:pPr>
        <w:pStyle w:val="BodyText"/>
        <w:spacing w:line="240" w:lineRule="auto"/>
        <w:rPr>
          <w:rFonts w:ascii="Bodo_uzb" w:hAnsi="Bodo_uzb"/>
        </w:rPr>
      </w:pPr>
    </w:p>
    <w:p w:rsidR="00F54605" w:rsidRDefault="00F54605" w:rsidP="00F54605">
      <w:pPr>
        <w:jc w:val="center"/>
        <w:rPr>
          <w:rFonts w:ascii="Bodo_uzb" w:hAnsi="Bodo_uzb"/>
          <w:b/>
          <w:sz w:val="28"/>
        </w:rPr>
      </w:pPr>
      <w:r>
        <w:rPr>
          <w:rFonts w:ascii="Bodo_uzb" w:hAnsi="Bodo_uzb"/>
          <w:b/>
          <w:sz w:val="28"/>
        </w:rPr>
        <w:t xml:space="preserve">11.4. Япониянинг 1955 йилдан кейинги иқтисодий ривожланиш </w:t>
      </w:r>
    </w:p>
    <w:p w:rsidR="00F54605" w:rsidRDefault="00F54605" w:rsidP="00F54605">
      <w:pPr>
        <w:jc w:val="center"/>
        <w:rPr>
          <w:rFonts w:ascii="Bodo_uzb" w:hAnsi="Bodo_uzb"/>
          <w:b/>
          <w:sz w:val="28"/>
        </w:rPr>
      </w:pPr>
      <w:r>
        <w:rPr>
          <w:rFonts w:ascii="Bodo_uzb" w:hAnsi="Bodo_uzb"/>
          <w:b/>
          <w:sz w:val="28"/>
        </w:rPr>
        <w:t>режасининг асосий хусусиятлари</w:t>
      </w:r>
    </w:p>
    <w:p w:rsidR="00F54605" w:rsidRDefault="00F54605" w:rsidP="00F54605">
      <w:pPr>
        <w:ind w:firstLine="720"/>
        <w:jc w:val="both"/>
        <w:rPr>
          <w:rFonts w:ascii="Bodo_uzb" w:hAnsi="Bodo_uzb"/>
          <w:sz w:val="28"/>
        </w:rPr>
      </w:pPr>
    </w:p>
    <w:p w:rsidR="00F54605" w:rsidRDefault="00F54605" w:rsidP="00F54605">
      <w:pPr>
        <w:ind w:firstLine="720"/>
        <w:jc w:val="both"/>
        <w:rPr>
          <w:rFonts w:ascii="Bodo_uzb" w:hAnsi="Bodo_uzb"/>
          <w:sz w:val="28"/>
        </w:rPr>
      </w:pPr>
      <w:r>
        <w:rPr>
          <w:rFonts w:ascii="Bodo_uzb" w:hAnsi="Bodo_uzb"/>
          <w:sz w:val="28"/>
        </w:rPr>
        <w:t>Япония   иқтисодий ривожланиш режаси уч таркибий қисмдан иборат. Биринчи қисм: Иқтисодий сиёсатнинг умумий иқтисодий мақсад ва шартлари умумий тартибда ифодаланади. Шундан сўнг ҳокимиятнинг  иқтисодий сиёсатини батафсил ифодаловчи дастурдаги бажарилувчи кўрсаткичлар акс эттирилган миқдорий прогноз маълумотлари келтирилади. Ҳар бир иқтисодий дастурнинг биринчи қисми узоқ муддатли сиёсатнинг мақсади ҳақида тушунча беради.</w:t>
      </w:r>
    </w:p>
    <w:p w:rsidR="00F54605" w:rsidRDefault="00F54605" w:rsidP="00F54605">
      <w:pPr>
        <w:ind w:firstLine="720"/>
        <w:jc w:val="both"/>
        <w:rPr>
          <w:rFonts w:ascii="Bodo_uzb" w:hAnsi="Bodo_uzb"/>
          <w:sz w:val="28"/>
        </w:rPr>
      </w:pPr>
      <w:r>
        <w:rPr>
          <w:rFonts w:ascii="Bodo_uzb" w:hAnsi="Bodo_uzb"/>
          <w:sz w:val="28"/>
        </w:rPr>
        <w:t>Япония ҳукуматининг иккинчи жаҳон урушидан кейинги иқтисодий режаси мақсадга асосланиб беш категорияни  ўз ичига олади (11-жадвал).</w:t>
      </w:r>
    </w:p>
    <w:p w:rsidR="00F54605" w:rsidRDefault="00F54605" w:rsidP="00F54605">
      <w:pPr>
        <w:pStyle w:val="7"/>
        <w:jc w:val="right"/>
        <w:rPr>
          <w:rFonts w:ascii="Bodo_uzb" w:hAnsi="Bodo_uzb"/>
        </w:rPr>
      </w:pPr>
      <w:r>
        <w:rPr>
          <w:rFonts w:ascii="Bodo_uzb" w:hAnsi="Bodo_uzb"/>
        </w:rPr>
        <w:t>11-жадвал</w:t>
      </w:r>
    </w:p>
    <w:p w:rsidR="00F54605" w:rsidRDefault="00F54605" w:rsidP="00F54605">
      <w:pPr>
        <w:pStyle w:val="7"/>
        <w:rPr>
          <w:rFonts w:ascii="Bodo_uzb" w:hAnsi="Bodo_uzb"/>
          <w:b/>
        </w:rPr>
      </w:pPr>
      <w:r>
        <w:rPr>
          <w:rFonts w:ascii="Bodo_uzb" w:hAnsi="Bodo_uzb"/>
          <w:b/>
        </w:rPr>
        <w:t>Иқтисодий режалаштириш борасида Япония танлаган йўлнинг ўзига хос хусусиятлари</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3085"/>
        <w:gridCol w:w="1134"/>
        <w:gridCol w:w="2869"/>
        <w:gridCol w:w="1984"/>
      </w:tblGrid>
      <w:tr w:rsidR="00F54605" w:rsidTr="00557BF1">
        <w:tblPrEx>
          <w:tblCellMar>
            <w:top w:w="0" w:type="dxa"/>
            <w:bottom w:w="0" w:type="dxa"/>
          </w:tblCellMar>
        </w:tblPrEx>
        <w:tc>
          <w:tcPr>
            <w:tcW w:w="3085" w:type="dxa"/>
            <w:vAlign w:val="center"/>
          </w:tcPr>
          <w:p w:rsidR="00F54605" w:rsidRDefault="00F54605" w:rsidP="00557BF1">
            <w:pPr>
              <w:jc w:val="center"/>
              <w:rPr>
                <w:rFonts w:ascii="Bodo_uzb" w:hAnsi="Bodo_uzb"/>
                <w:sz w:val="28"/>
              </w:rPr>
            </w:pPr>
            <w:r>
              <w:rPr>
                <w:rFonts w:ascii="Bodo_uzb" w:hAnsi="Bodo_uzb"/>
                <w:sz w:val="28"/>
              </w:rPr>
              <w:t xml:space="preserve">       Режанинг номи</w:t>
            </w:r>
          </w:p>
        </w:tc>
        <w:tc>
          <w:tcPr>
            <w:tcW w:w="1134" w:type="dxa"/>
            <w:vAlign w:val="center"/>
          </w:tcPr>
          <w:p w:rsidR="00F54605" w:rsidRDefault="00F54605" w:rsidP="00557BF1">
            <w:pPr>
              <w:jc w:val="center"/>
              <w:rPr>
                <w:rFonts w:ascii="Bodo_uzb" w:hAnsi="Bodo_uzb"/>
                <w:sz w:val="28"/>
              </w:rPr>
            </w:pPr>
            <w:r>
              <w:rPr>
                <w:rFonts w:ascii="Bodo_uzb" w:hAnsi="Bodo_uzb"/>
                <w:sz w:val="28"/>
              </w:rPr>
              <w:t>Режа даври</w:t>
            </w:r>
          </w:p>
        </w:tc>
        <w:tc>
          <w:tcPr>
            <w:tcW w:w="2869" w:type="dxa"/>
            <w:vAlign w:val="center"/>
          </w:tcPr>
          <w:p w:rsidR="00F54605" w:rsidRDefault="00F54605" w:rsidP="00557BF1">
            <w:pPr>
              <w:jc w:val="center"/>
              <w:rPr>
                <w:rFonts w:ascii="Bodo_uzb" w:hAnsi="Bodo_uzb"/>
                <w:sz w:val="28"/>
              </w:rPr>
            </w:pPr>
            <w:r>
              <w:rPr>
                <w:rFonts w:ascii="Bodo_uzb" w:hAnsi="Bodo_uzb"/>
                <w:sz w:val="28"/>
              </w:rPr>
              <w:t>М а қ с а д</w:t>
            </w:r>
          </w:p>
        </w:tc>
        <w:tc>
          <w:tcPr>
            <w:tcW w:w="1984" w:type="dxa"/>
          </w:tcPr>
          <w:p w:rsidR="00F54605" w:rsidRDefault="00F54605" w:rsidP="00557BF1">
            <w:pPr>
              <w:jc w:val="center"/>
              <w:rPr>
                <w:rFonts w:ascii="Bodo_uzb" w:hAnsi="Bodo_uzb"/>
                <w:sz w:val="28"/>
              </w:rPr>
            </w:pPr>
            <w:r>
              <w:rPr>
                <w:rFonts w:ascii="Bodo_uzb" w:hAnsi="Bodo_uzb"/>
                <w:sz w:val="28"/>
              </w:rPr>
              <w:t>Ўсиш сурати юқори: истиқболдаги, пасти, ҳақиқатда.</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1</w:t>
            </w:r>
          </w:p>
        </w:tc>
        <w:tc>
          <w:tcPr>
            <w:tcW w:w="1134" w:type="dxa"/>
          </w:tcPr>
          <w:p w:rsidR="00F54605" w:rsidRDefault="00F54605" w:rsidP="00557BF1">
            <w:pPr>
              <w:jc w:val="center"/>
              <w:rPr>
                <w:rFonts w:ascii="Bodo_uzb" w:hAnsi="Bodo_uzb"/>
                <w:sz w:val="28"/>
              </w:rPr>
            </w:pPr>
            <w:r>
              <w:rPr>
                <w:rFonts w:ascii="Bodo_uzb" w:hAnsi="Bodo_uzb"/>
                <w:sz w:val="28"/>
              </w:rPr>
              <w:t>2</w:t>
            </w:r>
          </w:p>
        </w:tc>
        <w:tc>
          <w:tcPr>
            <w:tcW w:w="2869" w:type="dxa"/>
          </w:tcPr>
          <w:p w:rsidR="00F54605" w:rsidRDefault="00F54605" w:rsidP="00557BF1">
            <w:pPr>
              <w:jc w:val="center"/>
              <w:rPr>
                <w:rFonts w:ascii="Bodo_uzb" w:hAnsi="Bodo_uzb"/>
                <w:sz w:val="28"/>
              </w:rPr>
            </w:pPr>
            <w:r>
              <w:rPr>
                <w:rFonts w:ascii="Bodo_uzb" w:hAnsi="Bodo_uzb"/>
                <w:sz w:val="28"/>
              </w:rPr>
              <w:t>3</w:t>
            </w:r>
          </w:p>
        </w:tc>
        <w:tc>
          <w:tcPr>
            <w:tcW w:w="1984" w:type="dxa"/>
          </w:tcPr>
          <w:p w:rsidR="00F54605" w:rsidRDefault="00F54605" w:rsidP="00557BF1">
            <w:pPr>
              <w:jc w:val="center"/>
              <w:rPr>
                <w:rFonts w:ascii="Bodo_uzb" w:hAnsi="Bodo_uzb"/>
                <w:sz w:val="28"/>
              </w:rPr>
            </w:pPr>
            <w:r>
              <w:rPr>
                <w:rFonts w:ascii="Bodo_uzb" w:hAnsi="Bodo_uzb"/>
                <w:sz w:val="28"/>
              </w:rPr>
              <w:t>4</w:t>
            </w:r>
          </w:p>
          <w:p w:rsidR="00F54605" w:rsidRDefault="00F54605" w:rsidP="00557BF1">
            <w:pPr>
              <w:jc w:val="center"/>
              <w:rPr>
                <w:rFonts w:ascii="Bodo_uzb" w:hAnsi="Bodo_uzb"/>
                <w:sz w:val="28"/>
              </w:rPr>
            </w:pPr>
            <w:r>
              <w:rPr>
                <w:rFonts w:ascii="Bodo_uzb" w:hAnsi="Bodo_uzb"/>
                <w:sz w:val="28"/>
              </w:rPr>
              <w:t>фоизда</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Иқтисодий мустақилликнинг беш йиллик режаси</w:t>
            </w:r>
          </w:p>
        </w:tc>
        <w:tc>
          <w:tcPr>
            <w:tcW w:w="1134" w:type="dxa"/>
          </w:tcPr>
          <w:p w:rsidR="00F54605" w:rsidRDefault="00F54605" w:rsidP="00557BF1">
            <w:pPr>
              <w:jc w:val="center"/>
              <w:rPr>
                <w:rFonts w:ascii="Bodo_uzb" w:hAnsi="Bodo_uzb"/>
                <w:sz w:val="28"/>
              </w:rPr>
            </w:pPr>
            <w:r>
              <w:rPr>
                <w:rFonts w:ascii="Bodo_uzb" w:hAnsi="Bodo_uzb"/>
                <w:sz w:val="28"/>
              </w:rPr>
              <w:t>1956-60</w:t>
            </w:r>
          </w:p>
        </w:tc>
        <w:tc>
          <w:tcPr>
            <w:tcW w:w="2869" w:type="dxa"/>
          </w:tcPr>
          <w:p w:rsidR="00F54605" w:rsidRDefault="00F54605" w:rsidP="00557BF1">
            <w:pPr>
              <w:jc w:val="center"/>
              <w:rPr>
                <w:rFonts w:ascii="Bodo_uzb" w:hAnsi="Bodo_uzb"/>
                <w:sz w:val="28"/>
              </w:rPr>
            </w:pPr>
            <w:r>
              <w:rPr>
                <w:rFonts w:ascii="Bodo_uzb" w:hAnsi="Bodo_uzb"/>
                <w:sz w:val="28"/>
              </w:rPr>
              <w:t>Иқтисодий мустақиллик</w:t>
            </w:r>
          </w:p>
          <w:p w:rsidR="00F54605" w:rsidRDefault="00F54605" w:rsidP="00557BF1">
            <w:pPr>
              <w:jc w:val="center"/>
              <w:rPr>
                <w:rFonts w:ascii="Bodo_uzb" w:hAnsi="Bodo_uzb"/>
                <w:sz w:val="28"/>
              </w:rPr>
            </w:pPr>
            <w:r>
              <w:rPr>
                <w:rFonts w:ascii="Bodo_uzb" w:hAnsi="Bodo_uzb"/>
                <w:sz w:val="28"/>
              </w:rPr>
              <w:t>Тўлиқ бандлик</w:t>
            </w:r>
          </w:p>
        </w:tc>
        <w:tc>
          <w:tcPr>
            <w:tcW w:w="1984" w:type="dxa"/>
          </w:tcPr>
          <w:p w:rsidR="00F54605" w:rsidRDefault="00F54605" w:rsidP="00557BF1">
            <w:pPr>
              <w:jc w:val="center"/>
              <w:rPr>
                <w:rFonts w:ascii="Bodo_uzb" w:hAnsi="Bodo_uzb"/>
                <w:sz w:val="28"/>
              </w:rPr>
            </w:pPr>
            <w:r>
              <w:rPr>
                <w:rFonts w:ascii="Bodo_uzb" w:hAnsi="Bodo_uzb"/>
                <w:sz w:val="28"/>
              </w:rPr>
              <w:t>4,3</w:t>
            </w:r>
          </w:p>
          <w:p w:rsidR="00F54605" w:rsidRDefault="00F54605" w:rsidP="00557BF1">
            <w:pPr>
              <w:jc w:val="center"/>
              <w:rPr>
                <w:rFonts w:ascii="Bodo_uzb" w:hAnsi="Bodo_uzb"/>
                <w:sz w:val="28"/>
              </w:rPr>
            </w:pPr>
            <w:r>
              <w:rPr>
                <w:rFonts w:ascii="Bodo_uzb" w:hAnsi="Bodo_uzb"/>
                <w:sz w:val="28"/>
              </w:rPr>
              <w:t>(8,8)</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 xml:space="preserve">Иқтисодий ўсишдаги янги келажак учун </w:t>
            </w:r>
            <w:r>
              <w:rPr>
                <w:rFonts w:ascii="Bodo_uzb" w:hAnsi="Bodo_uzb"/>
                <w:sz w:val="28"/>
              </w:rPr>
              <w:lastRenderedPageBreak/>
              <w:t>режа</w:t>
            </w:r>
          </w:p>
        </w:tc>
        <w:tc>
          <w:tcPr>
            <w:tcW w:w="1134" w:type="dxa"/>
          </w:tcPr>
          <w:p w:rsidR="00F54605" w:rsidRDefault="00F54605" w:rsidP="00557BF1">
            <w:pPr>
              <w:jc w:val="center"/>
              <w:rPr>
                <w:rFonts w:ascii="Bodo_uzb" w:hAnsi="Bodo_uzb"/>
                <w:sz w:val="28"/>
              </w:rPr>
            </w:pPr>
            <w:r>
              <w:rPr>
                <w:rFonts w:ascii="Bodo_uzb" w:hAnsi="Bodo_uzb"/>
                <w:sz w:val="28"/>
              </w:rPr>
              <w:lastRenderedPageBreak/>
              <w:t>1958-62</w:t>
            </w:r>
          </w:p>
        </w:tc>
        <w:tc>
          <w:tcPr>
            <w:tcW w:w="2869" w:type="dxa"/>
          </w:tcPr>
          <w:p w:rsidR="00F54605" w:rsidRDefault="00F54605" w:rsidP="00557BF1">
            <w:pPr>
              <w:jc w:val="center"/>
              <w:rPr>
                <w:rFonts w:ascii="Bodo_uzb" w:hAnsi="Bodo_uzb"/>
                <w:sz w:val="28"/>
              </w:rPr>
            </w:pPr>
            <w:r>
              <w:rPr>
                <w:rFonts w:ascii="Bodo_uzb" w:hAnsi="Bodo_uzb"/>
                <w:sz w:val="28"/>
              </w:rPr>
              <w:t xml:space="preserve">Энг юқори даражадаги ўсиш </w:t>
            </w:r>
            <w:r>
              <w:rPr>
                <w:rFonts w:ascii="Bodo_uzb" w:hAnsi="Bodo_uzb"/>
                <w:sz w:val="28"/>
              </w:rPr>
              <w:lastRenderedPageBreak/>
              <w:t>суръати. Миллатлар ҳаётийлик даражасининг ўсиши.</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lastRenderedPageBreak/>
              <w:t>6,5</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(9,7)</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lastRenderedPageBreak/>
              <w:t>Миллий даромадни режаси</w:t>
            </w:r>
          </w:p>
        </w:tc>
        <w:tc>
          <w:tcPr>
            <w:tcW w:w="1134" w:type="dxa"/>
          </w:tcPr>
          <w:p w:rsidR="00F54605" w:rsidRDefault="00F54605" w:rsidP="00557BF1">
            <w:pPr>
              <w:jc w:val="center"/>
              <w:rPr>
                <w:rFonts w:ascii="Bodo_uzb" w:hAnsi="Bodo_uzb"/>
                <w:sz w:val="28"/>
              </w:rPr>
            </w:pPr>
            <w:r>
              <w:rPr>
                <w:rFonts w:ascii="Bodo_uzb" w:hAnsi="Bodo_uzb"/>
                <w:sz w:val="28"/>
              </w:rPr>
              <w:t>1961-70</w:t>
            </w:r>
          </w:p>
        </w:tc>
        <w:tc>
          <w:tcPr>
            <w:tcW w:w="2869" w:type="dxa"/>
          </w:tcPr>
          <w:p w:rsidR="00F54605" w:rsidRDefault="00F54605" w:rsidP="00557BF1">
            <w:pPr>
              <w:jc w:val="center"/>
              <w:rPr>
                <w:rFonts w:ascii="Bodo_uzb" w:hAnsi="Bodo_uzb"/>
                <w:sz w:val="28"/>
              </w:rPr>
            </w:pPr>
            <w:r>
              <w:rPr>
                <w:rFonts w:ascii="Bodo_uzb" w:hAnsi="Bodo_uzb"/>
                <w:sz w:val="28"/>
              </w:rPr>
              <w:t>Юқорида келтирилганидек</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6,5</w:t>
            </w:r>
          </w:p>
          <w:p w:rsidR="00F54605" w:rsidRDefault="00F54605" w:rsidP="00557BF1">
            <w:pPr>
              <w:jc w:val="center"/>
              <w:rPr>
                <w:rFonts w:ascii="Bodo_uzb" w:hAnsi="Bodo_uzb"/>
                <w:sz w:val="28"/>
              </w:rPr>
            </w:pPr>
            <w:r>
              <w:rPr>
                <w:rFonts w:ascii="Bodo_uzb" w:hAnsi="Bodo_uzb"/>
                <w:sz w:val="28"/>
              </w:rPr>
              <w:t>(9,7)</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Ўрта муддатга мўлжалланган иқтисодий ўсиш режаси</w:t>
            </w:r>
          </w:p>
        </w:tc>
        <w:tc>
          <w:tcPr>
            <w:tcW w:w="1134" w:type="dxa"/>
          </w:tcPr>
          <w:p w:rsidR="00F54605" w:rsidRDefault="00F54605" w:rsidP="00557BF1">
            <w:pPr>
              <w:jc w:val="center"/>
              <w:rPr>
                <w:rFonts w:ascii="Bodo_uzb" w:hAnsi="Bodo_uzb"/>
                <w:sz w:val="28"/>
              </w:rPr>
            </w:pPr>
            <w:r>
              <w:rPr>
                <w:rFonts w:ascii="Bodo_uzb" w:hAnsi="Bodo_uzb"/>
                <w:sz w:val="28"/>
              </w:rPr>
              <w:t>1964-68</w:t>
            </w:r>
          </w:p>
        </w:tc>
        <w:tc>
          <w:tcPr>
            <w:tcW w:w="2869" w:type="dxa"/>
          </w:tcPr>
          <w:p w:rsidR="00F54605" w:rsidRDefault="00F54605" w:rsidP="00557BF1">
            <w:pPr>
              <w:jc w:val="center"/>
              <w:rPr>
                <w:rFonts w:ascii="Bodo_uzb" w:hAnsi="Bodo_uzb"/>
                <w:sz w:val="28"/>
              </w:rPr>
            </w:pPr>
            <w:r>
              <w:rPr>
                <w:rFonts w:ascii="Bodo_uzb" w:hAnsi="Bodo_uzb"/>
                <w:sz w:val="28"/>
              </w:rPr>
              <w:t>Баланс дефицитини бартараф этиш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8,1</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(10,1)</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Иқтисодий ва ижтимоий ривожланиш режаси</w:t>
            </w:r>
          </w:p>
        </w:tc>
        <w:tc>
          <w:tcPr>
            <w:tcW w:w="1134" w:type="dxa"/>
          </w:tcPr>
          <w:p w:rsidR="00F54605" w:rsidRDefault="00F54605" w:rsidP="00557BF1">
            <w:pPr>
              <w:jc w:val="center"/>
              <w:rPr>
                <w:rFonts w:ascii="Bodo_uzb" w:hAnsi="Bodo_uzb"/>
                <w:sz w:val="28"/>
              </w:rPr>
            </w:pPr>
            <w:r>
              <w:rPr>
                <w:rFonts w:ascii="Bodo_uzb" w:hAnsi="Bodo_uzb"/>
                <w:sz w:val="28"/>
              </w:rPr>
              <w:t>1967-71</w:t>
            </w:r>
          </w:p>
        </w:tc>
        <w:tc>
          <w:tcPr>
            <w:tcW w:w="2869" w:type="dxa"/>
          </w:tcPr>
          <w:p w:rsidR="00F54605" w:rsidRDefault="00F54605" w:rsidP="00557BF1">
            <w:pPr>
              <w:jc w:val="center"/>
              <w:rPr>
                <w:rFonts w:ascii="Bodo_uzb" w:hAnsi="Bodo_uzb"/>
                <w:sz w:val="28"/>
              </w:rPr>
            </w:pPr>
            <w:r>
              <w:rPr>
                <w:rFonts w:ascii="Bodo_uzb" w:hAnsi="Bodo_uzb"/>
                <w:sz w:val="28"/>
              </w:rPr>
              <w:t>Баланслашган ва барқарорлашган иқтисодий ўсиш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8,2</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(9,8)</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Иқтисодий ва ижтимоий ривожланишнинг янги режаси</w:t>
            </w:r>
          </w:p>
        </w:tc>
        <w:tc>
          <w:tcPr>
            <w:tcW w:w="1134" w:type="dxa"/>
          </w:tcPr>
          <w:p w:rsidR="00F54605" w:rsidRDefault="00F54605" w:rsidP="00557BF1">
            <w:pPr>
              <w:jc w:val="center"/>
              <w:rPr>
                <w:rFonts w:ascii="Bodo_uzb" w:hAnsi="Bodo_uzb"/>
                <w:sz w:val="28"/>
              </w:rPr>
            </w:pPr>
            <w:r>
              <w:rPr>
                <w:rFonts w:ascii="Bodo_uzb" w:hAnsi="Bodo_uzb"/>
                <w:sz w:val="28"/>
              </w:rPr>
              <w:t>1970-75</w:t>
            </w:r>
          </w:p>
        </w:tc>
        <w:tc>
          <w:tcPr>
            <w:tcW w:w="2869" w:type="dxa"/>
          </w:tcPr>
          <w:p w:rsidR="00F54605" w:rsidRDefault="00F54605" w:rsidP="00557BF1">
            <w:pPr>
              <w:jc w:val="center"/>
              <w:rPr>
                <w:rFonts w:ascii="Bodo_uzb" w:hAnsi="Bodo_uzb"/>
                <w:sz w:val="28"/>
              </w:rPr>
            </w:pPr>
            <w:r>
              <w:rPr>
                <w:rFonts w:ascii="Bodo_uzb" w:hAnsi="Bodo_uzb"/>
                <w:sz w:val="28"/>
              </w:rPr>
              <w:t>Барқарорлашган иқтисодий ўсиш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10,6</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(5,1)</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Асосий иқтисодий ва ижтимоий режа</w:t>
            </w:r>
          </w:p>
        </w:tc>
        <w:tc>
          <w:tcPr>
            <w:tcW w:w="1134" w:type="dxa"/>
          </w:tcPr>
          <w:p w:rsidR="00F54605" w:rsidRDefault="00F54605" w:rsidP="00557BF1">
            <w:pPr>
              <w:jc w:val="center"/>
              <w:rPr>
                <w:rFonts w:ascii="Bodo_uzb" w:hAnsi="Bodo_uzb"/>
                <w:sz w:val="28"/>
              </w:rPr>
            </w:pPr>
            <w:r>
              <w:rPr>
                <w:rFonts w:ascii="Bodo_uzb" w:hAnsi="Bodo_uzb"/>
                <w:sz w:val="28"/>
              </w:rPr>
              <w:t>1973-77</w:t>
            </w:r>
          </w:p>
        </w:tc>
        <w:tc>
          <w:tcPr>
            <w:tcW w:w="2869" w:type="dxa"/>
          </w:tcPr>
          <w:p w:rsidR="00F54605" w:rsidRDefault="00F54605" w:rsidP="00557BF1">
            <w:pPr>
              <w:jc w:val="center"/>
              <w:rPr>
                <w:rFonts w:ascii="Bodo_uzb" w:hAnsi="Bodo_uzb"/>
                <w:sz w:val="28"/>
              </w:rPr>
            </w:pPr>
            <w:r>
              <w:rPr>
                <w:rFonts w:ascii="Bodo_uzb" w:hAnsi="Bodo_uzb"/>
                <w:sz w:val="28"/>
              </w:rPr>
              <w:t>Миллий фаровонликнинг шаклланиши, халқаро ўртоқлашувнинг шаклланиши.</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9,4</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(3,5)</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1970 йилнинг иккинчи ярмидаги иқтисодий ўсиш режаси</w:t>
            </w:r>
          </w:p>
        </w:tc>
        <w:tc>
          <w:tcPr>
            <w:tcW w:w="1134" w:type="dxa"/>
          </w:tcPr>
          <w:p w:rsidR="00F54605" w:rsidRDefault="00F54605" w:rsidP="00557BF1">
            <w:pPr>
              <w:jc w:val="center"/>
              <w:rPr>
                <w:rFonts w:ascii="Bodo_uzb" w:hAnsi="Bodo_uzb"/>
                <w:sz w:val="28"/>
              </w:rPr>
            </w:pPr>
            <w:r>
              <w:rPr>
                <w:rFonts w:ascii="Bodo_uzb" w:hAnsi="Bodo_uzb"/>
                <w:sz w:val="28"/>
              </w:rPr>
              <w:t>1976-80</w:t>
            </w:r>
          </w:p>
        </w:tc>
        <w:tc>
          <w:tcPr>
            <w:tcW w:w="2869" w:type="dxa"/>
          </w:tcPr>
          <w:p w:rsidR="00F54605" w:rsidRDefault="00F54605" w:rsidP="00557BF1">
            <w:pPr>
              <w:jc w:val="center"/>
              <w:rPr>
                <w:rFonts w:ascii="Bodo_uzb" w:hAnsi="Bodo_uzb"/>
                <w:sz w:val="28"/>
              </w:rPr>
            </w:pPr>
            <w:r>
              <w:rPr>
                <w:rFonts w:ascii="Bodo_uzb" w:hAnsi="Bodo_uzb"/>
                <w:sz w:val="28"/>
              </w:rPr>
              <w:t>Миллатнинг бой ҳаёти ва иқтисодиётни қатъий ривожлантириш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6,0</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(4,5)</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Иқтисодий ва ижтимоий ривожланишнинг янги етти йиллик режаси</w:t>
            </w:r>
          </w:p>
        </w:tc>
        <w:tc>
          <w:tcPr>
            <w:tcW w:w="1134" w:type="dxa"/>
          </w:tcPr>
          <w:p w:rsidR="00F54605" w:rsidRDefault="00F54605" w:rsidP="00557BF1">
            <w:pPr>
              <w:jc w:val="center"/>
              <w:rPr>
                <w:rFonts w:ascii="Bodo_uzb" w:hAnsi="Bodo_uzb"/>
                <w:sz w:val="28"/>
              </w:rPr>
            </w:pPr>
            <w:r>
              <w:rPr>
                <w:rFonts w:ascii="Bodo_uzb" w:hAnsi="Bodo_uzb"/>
                <w:sz w:val="28"/>
              </w:rPr>
              <w:t>1979-85</w:t>
            </w:r>
          </w:p>
        </w:tc>
        <w:tc>
          <w:tcPr>
            <w:tcW w:w="2869" w:type="dxa"/>
          </w:tcPr>
          <w:p w:rsidR="00F54605" w:rsidRDefault="00F54605" w:rsidP="00557BF1">
            <w:pPr>
              <w:jc w:val="center"/>
              <w:rPr>
                <w:rFonts w:ascii="Bodo_uzb" w:hAnsi="Bodo_uzb"/>
                <w:sz w:val="28"/>
              </w:rPr>
            </w:pPr>
            <w:r>
              <w:rPr>
                <w:rFonts w:ascii="Bodo_uzb" w:hAnsi="Bodo_uzb"/>
                <w:sz w:val="28"/>
              </w:rPr>
              <w:t xml:space="preserve">Иқтисодий ривожланишнинг қатъий йўлига ўтиш, миллат ҳаётини сифат жиҳатидан бойитиш, халқаро иқтисодий муносабатларни </w:t>
            </w:r>
            <w:r>
              <w:rPr>
                <w:rFonts w:ascii="Bodo_uzb" w:hAnsi="Bodo_uzb"/>
                <w:sz w:val="28"/>
              </w:rPr>
              <w:lastRenderedPageBreak/>
              <w:t>ривожлантиришдаги қўйилма</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lastRenderedPageBreak/>
              <w:t>5,7</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(3,9)</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lastRenderedPageBreak/>
              <w:t>1980 йиллардаги иқтисод ва жамият истиқболи ва нормалари</w:t>
            </w:r>
          </w:p>
        </w:tc>
        <w:tc>
          <w:tcPr>
            <w:tcW w:w="1134" w:type="dxa"/>
          </w:tcPr>
          <w:p w:rsidR="00F54605" w:rsidRDefault="00F54605" w:rsidP="00557BF1">
            <w:pPr>
              <w:jc w:val="center"/>
              <w:rPr>
                <w:rFonts w:ascii="Bodo_uzb" w:hAnsi="Bodo_uzb"/>
                <w:sz w:val="28"/>
              </w:rPr>
            </w:pPr>
            <w:r>
              <w:rPr>
                <w:rFonts w:ascii="Bodo_uzb" w:hAnsi="Bodo_uzb"/>
                <w:sz w:val="28"/>
              </w:rPr>
              <w:t>1983-90</w:t>
            </w:r>
          </w:p>
        </w:tc>
        <w:tc>
          <w:tcPr>
            <w:tcW w:w="2869" w:type="dxa"/>
          </w:tcPr>
          <w:p w:rsidR="00F54605" w:rsidRDefault="00F54605" w:rsidP="00557BF1">
            <w:pPr>
              <w:jc w:val="center"/>
              <w:rPr>
                <w:rFonts w:ascii="Bodo_uzb" w:hAnsi="Bodo_uzb"/>
                <w:sz w:val="28"/>
              </w:rPr>
            </w:pPr>
            <w:r>
              <w:rPr>
                <w:rFonts w:ascii="Bodo_uzb" w:hAnsi="Bodo_uzb"/>
                <w:sz w:val="28"/>
              </w:rPr>
              <w:t>Тинч ва қатъий халқаро муносабатларни шакллантириш, иқтисодиётда ҳамда жамиятда ҳаётийликни яратиш, миллатнинг бой ва хавфсиз ҳаётини таъминлаш</w:t>
            </w:r>
          </w:p>
          <w:p w:rsidR="00F54605" w:rsidRDefault="00F54605" w:rsidP="00557BF1">
            <w:pPr>
              <w:jc w:val="center"/>
              <w:rPr>
                <w:rFonts w:ascii="Bodo_uzb" w:hAnsi="Bodo_uzb"/>
                <w:sz w:val="28"/>
              </w:rPr>
            </w:pPr>
            <w:r>
              <w:rPr>
                <w:rFonts w:ascii="Bodo_uzb" w:hAnsi="Bodo_uzb"/>
                <w:sz w:val="28"/>
              </w:rPr>
              <w:t xml:space="preserve">Тўла бандлик </w:t>
            </w:r>
          </w:p>
        </w:tc>
        <w:tc>
          <w:tcPr>
            <w:tcW w:w="1984" w:type="dxa"/>
          </w:tcPr>
          <w:p w:rsidR="00F54605" w:rsidRDefault="00F54605" w:rsidP="00557BF1">
            <w:pPr>
              <w:jc w:val="center"/>
              <w:rPr>
                <w:rFonts w:ascii="Bodo_uzb" w:hAnsi="Bodo_uzb"/>
                <w:sz w:val="28"/>
              </w:rPr>
            </w:pPr>
            <w:r>
              <w:rPr>
                <w:rFonts w:ascii="Bodo_uzb" w:hAnsi="Bodo_uzb"/>
                <w:sz w:val="28"/>
              </w:rPr>
              <w:t>4,0</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(4,5)</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Йириклаштириш жараёнида (глобал) иқтисодиётни бошқариш</w:t>
            </w:r>
          </w:p>
        </w:tc>
        <w:tc>
          <w:tcPr>
            <w:tcW w:w="1134" w:type="dxa"/>
          </w:tcPr>
          <w:p w:rsidR="00F54605" w:rsidRDefault="00F54605" w:rsidP="00557BF1">
            <w:pPr>
              <w:jc w:val="center"/>
              <w:rPr>
                <w:rFonts w:ascii="Bodo_uzb" w:hAnsi="Bodo_uzb"/>
                <w:sz w:val="28"/>
              </w:rPr>
            </w:pPr>
            <w:r>
              <w:rPr>
                <w:rFonts w:ascii="Bodo_uzb" w:hAnsi="Bodo_uzb"/>
                <w:sz w:val="28"/>
              </w:rPr>
              <w:t>1988-92</w:t>
            </w:r>
          </w:p>
        </w:tc>
        <w:tc>
          <w:tcPr>
            <w:tcW w:w="2869" w:type="dxa"/>
          </w:tcPr>
          <w:p w:rsidR="00F54605" w:rsidRDefault="00F54605" w:rsidP="00557BF1">
            <w:pPr>
              <w:jc w:val="center"/>
              <w:rPr>
                <w:rFonts w:ascii="Bodo_uzb" w:hAnsi="Bodo_uzb"/>
                <w:sz w:val="28"/>
              </w:rPr>
            </w:pPr>
            <w:r>
              <w:rPr>
                <w:rFonts w:ascii="Bodo_uzb" w:hAnsi="Bodo_uzb"/>
                <w:sz w:val="28"/>
              </w:rPr>
              <w:t>Балансдаги йирик ташқи дефицитларни камайтириш, кўп қамровли ҳаётий даражани ҳамда сифатли ҳаёт даражасини яратиш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3 ¾ %</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(4,0)</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Беш йиллик иқтисодий режа: қитъалараро ривожланган ҳаётий даражани таъминлаш</w:t>
            </w:r>
          </w:p>
        </w:tc>
        <w:tc>
          <w:tcPr>
            <w:tcW w:w="1134" w:type="dxa"/>
          </w:tcPr>
          <w:p w:rsidR="00F54605" w:rsidRDefault="00F54605" w:rsidP="00557BF1">
            <w:pPr>
              <w:jc w:val="center"/>
              <w:rPr>
                <w:rFonts w:ascii="Bodo_uzb" w:hAnsi="Bodo_uzb"/>
                <w:sz w:val="28"/>
              </w:rPr>
            </w:pPr>
            <w:r>
              <w:rPr>
                <w:rFonts w:ascii="Bodo_uzb" w:hAnsi="Bodo_uzb"/>
                <w:sz w:val="28"/>
              </w:rPr>
              <w:t>1992-96</w:t>
            </w:r>
          </w:p>
        </w:tc>
        <w:tc>
          <w:tcPr>
            <w:tcW w:w="2869" w:type="dxa"/>
          </w:tcPr>
          <w:p w:rsidR="00F54605" w:rsidRDefault="00F54605" w:rsidP="00557BF1">
            <w:pPr>
              <w:jc w:val="center"/>
              <w:rPr>
                <w:rFonts w:ascii="Bodo_uzb" w:hAnsi="Bodo_uzb"/>
                <w:sz w:val="28"/>
              </w:rPr>
            </w:pPr>
            <w:r>
              <w:rPr>
                <w:rFonts w:ascii="Bodo_uzb" w:hAnsi="Bodo_uzb"/>
                <w:sz w:val="28"/>
              </w:rPr>
              <w:t>Ҳаётнинг сифат даражаларини яхшилаш бўйича ислоҳот, жаҳон ҳамжамиятини тузиш.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3 ½ %</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(1,0)</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Таркибий ислоҳотлар бўйича ижтимоий-иқтисодий режа</w:t>
            </w:r>
          </w:p>
        </w:tc>
        <w:tc>
          <w:tcPr>
            <w:tcW w:w="1134" w:type="dxa"/>
          </w:tcPr>
          <w:p w:rsidR="00F54605" w:rsidRDefault="00F54605" w:rsidP="00557BF1">
            <w:pPr>
              <w:jc w:val="center"/>
              <w:rPr>
                <w:rFonts w:ascii="Bodo_uzb" w:hAnsi="Bodo_uzb"/>
                <w:sz w:val="28"/>
              </w:rPr>
            </w:pPr>
            <w:r>
              <w:rPr>
                <w:rFonts w:ascii="Bodo_uzb" w:hAnsi="Bodo_uzb"/>
                <w:sz w:val="28"/>
              </w:rPr>
              <w:t>1995-2000</w:t>
            </w:r>
          </w:p>
        </w:tc>
        <w:tc>
          <w:tcPr>
            <w:tcW w:w="2869" w:type="dxa"/>
          </w:tcPr>
          <w:p w:rsidR="00F54605" w:rsidRDefault="00F54605" w:rsidP="00557BF1">
            <w:pPr>
              <w:jc w:val="center"/>
              <w:rPr>
                <w:rFonts w:ascii="Bodo_uzb" w:hAnsi="Bodo_uzb"/>
                <w:sz w:val="28"/>
              </w:rPr>
            </w:pPr>
            <w:r>
              <w:rPr>
                <w:rFonts w:ascii="Bodo_uzb" w:hAnsi="Bodo_uzb"/>
                <w:sz w:val="28"/>
              </w:rPr>
              <w:t>Эркин ва таъсирчан ижтимоий соҳа иқтисодиётини яратиш, гуллаб-яшнаётган ижтимоий иқтисодиётни яратиш.</w:t>
            </w:r>
          </w:p>
          <w:p w:rsidR="00F54605" w:rsidRDefault="00F54605" w:rsidP="00557BF1">
            <w:pPr>
              <w:jc w:val="center"/>
              <w:rPr>
                <w:rFonts w:ascii="Bodo_uzb" w:hAnsi="Bodo_uzb"/>
                <w:sz w:val="28"/>
              </w:rPr>
            </w:pPr>
            <w:r>
              <w:rPr>
                <w:rFonts w:ascii="Bodo_uzb" w:hAnsi="Bodo_uzb"/>
                <w:sz w:val="28"/>
              </w:rPr>
              <w:t>Тўла бандлик</w:t>
            </w:r>
          </w:p>
        </w:tc>
        <w:tc>
          <w:tcPr>
            <w:tcW w:w="1984" w:type="dxa"/>
          </w:tcPr>
          <w:p w:rsidR="00F54605" w:rsidRDefault="00F54605" w:rsidP="00557BF1">
            <w:pPr>
              <w:jc w:val="center"/>
              <w:rPr>
                <w:rFonts w:ascii="Bodo_uzb" w:hAnsi="Bodo_uzb"/>
                <w:sz w:val="28"/>
              </w:rPr>
            </w:pPr>
            <w:r>
              <w:rPr>
                <w:rFonts w:ascii="Bodo_uzb" w:hAnsi="Bodo_uzb"/>
                <w:sz w:val="28"/>
              </w:rPr>
              <w:t>3,0</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r>
              <w:rPr>
                <w:rFonts w:ascii="Bodo_uzb" w:hAnsi="Bodo_uzb"/>
                <w:sz w:val="28"/>
              </w:rPr>
              <w:t>(1,3)</w:t>
            </w:r>
          </w:p>
        </w:tc>
      </w:tr>
      <w:tr w:rsidR="00F54605" w:rsidTr="00557BF1">
        <w:tblPrEx>
          <w:tblCellMar>
            <w:top w:w="0" w:type="dxa"/>
            <w:bottom w:w="0" w:type="dxa"/>
          </w:tblCellMar>
        </w:tblPrEx>
        <w:tc>
          <w:tcPr>
            <w:tcW w:w="3085" w:type="dxa"/>
          </w:tcPr>
          <w:p w:rsidR="00F54605" w:rsidRDefault="00F54605" w:rsidP="00557BF1">
            <w:pPr>
              <w:jc w:val="center"/>
              <w:rPr>
                <w:rFonts w:ascii="Bodo_uzb" w:hAnsi="Bodo_uzb"/>
                <w:sz w:val="28"/>
              </w:rPr>
            </w:pPr>
            <w:r>
              <w:rPr>
                <w:rFonts w:ascii="Bodo_uzb" w:hAnsi="Bodo_uzb"/>
                <w:sz w:val="28"/>
              </w:rPr>
              <w:t xml:space="preserve">Иқтисодий қайта туғилиш учун хос </w:t>
            </w:r>
            <w:r>
              <w:rPr>
                <w:rFonts w:ascii="Bodo_uzb" w:hAnsi="Bodo_uzb"/>
                <w:sz w:val="28"/>
              </w:rPr>
              <w:lastRenderedPageBreak/>
              <w:t>бўлган идеал ижтимоий ва сиёсий иқтисодиёт</w:t>
            </w:r>
          </w:p>
        </w:tc>
        <w:tc>
          <w:tcPr>
            <w:tcW w:w="1134" w:type="dxa"/>
          </w:tcPr>
          <w:p w:rsidR="00F54605" w:rsidRDefault="00F54605" w:rsidP="00557BF1">
            <w:pPr>
              <w:jc w:val="center"/>
              <w:rPr>
                <w:rFonts w:ascii="Bodo_uzb" w:hAnsi="Bodo_uzb"/>
                <w:sz w:val="28"/>
              </w:rPr>
            </w:pPr>
            <w:r>
              <w:rPr>
                <w:rFonts w:ascii="Bodo_uzb" w:hAnsi="Bodo_uzb"/>
                <w:sz w:val="28"/>
              </w:rPr>
              <w:lastRenderedPageBreak/>
              <w:t>1999-2010</w:t>
            </w:r>
          </w:p>
        </w:tc>
        <w:tc>
          <w:tcPr>
            <w:tcW w:w="2869" w:type="dxa"/>
          </w:tcPr>
          <w:p w:rsidR="00F54605" w:rsidRDefault="00F54605" w:rsidP="00557BF1">
            <w:pPr>
              <w:jc w:val="center"/>
              <w:rPr>
                <w:rFonts w:ascii="Bodo_uzb" w:hAnsi="Bodo_uzb"/>
                <w:sz w:val="28"/>
              </w:rPr>
            </w:pPr>
            <w:r>
              <w:rPr>
                <w:rFonts w:ascii="Bodo_uzb" w:hAnsi="Bodo_uzb"/>
                <w:sz w:val="28"/>
              </w:rPr>
              <w:t xml:space="preserve">Турли билим соҳасини яратувчи </w:t>
            </w:r>
            <w:r>
              <w:rPr>
                <w:rFonts w:ascii="Bodo_uzb" w:hAnsi="Bodo_uzb"/>
                <w:sz w:val="28"/>
              </w:rPr>
              <w:lastRenderedPageBreak/>
              <w:t>жамиятни шакллантириш, Атроф-муҳитни тўла қамраб олиш асосидаги аҳоли табақаларини тайёрлаш</w:t>
            </w:r>
          </w:p>
        </w:tc>
        <w:tc>
          <w:tcPr>
            <w:tcW w:w="1984" w:type="dxa"/>
          </w:tcPr>
          <w:p w:rsidR="00F54605" w:rsidRDefault="00F54605" w:rsidP="00557BF1">
            <w:pPr>
              <w:jc w:val="center"/>
              <w:rPr>
                <w:rFonts w:ascii="Bodo_uzb" w:hAnsi="Bodo_uzb"/>
                <w:sz w:val="28"/>
              </w:rPr>
            </w:pPr>
            <w:r>
              <w:rPr>
                <w:rFonts w:ascii="Bodo_uzb" w:hAnsi="Bodo_uzb"/>
                <w:sz w:val="28"/>
              </w:rPr>
              <w:lastRenderedPageBreak/>
              <w:t>2,0</w:t>
            </w: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p w:rsidR="00F54605" w:rsidRDefault="00F54605" w:rsidP="00557BF1">
            <w:pPr>
              <w:jc w:val="center"/>
              <w:rPr>
                <w:rFonts w:ascii="Bodo_uzb" w:hAnsi="Bodo_uzb"/>
                <w:sz w:val="28"/>
              </w:rPr>
            </w:pPr>
          </w:p>
        </w:tc>
      </w:tr>
    </w:tbl>
    <w:p w:rsidR="00F54605" w:rsidRDefault="00F54605" w:rsidP="00F54605">
      <w:pPr>
        <w:ind w:firstLine="851"/>
        <w:jc w:val="both"/>
        <w:rPr>
          <w:rFonts w:ascii="Bodo_uzb" w:hAnsi="Bodo_uzb"/>
          <w:sz w:val="28"/>
        </w:rPr>
      </w:pPr>
    </w:p>
    <w:p w:rsidR="00F54605" w:rsidRDefault="00F54605" w:rsidP="00F54605">
      <w:pPr>
        <w:ind w:firstLine="851"/>
        <w:jc w:val="both"/>
        <w:rPr>
          <w:rFonts w:ascii="Bodo_uzb" w:hAnsi="Bodo_uzb"/>
          <w:sz w:val="28"/>
        </w:rPr>
      </w:pPr>
      <w:r>
        <w:rPr>
          <w:rFonts w:ascii="Bodo_uzb" w:hAnsi="Bodo_uzb"/>
          <w:sz w:val="28"/>
        </w:rPr>
        <w:t>Биринчи категория иккинчи жаҳон урушидаги йўқотишларнинг ўрнини тўлдириш ва қайта тиклаш ҳамда хўжалик ҳисобидаги иқтисодиёт ютуқларга эришиш жараёнларидан иборат. «Иқтисодиётни соғломлаштириш режаси» (1949 йилда лойиҳалаштирилган, лекин ҳокимият  томонидан очиқ ҳолда қўллаб-қувватланмаган) ва «иқтисодий мустақилликнинг беш йиллик режаси» (1955 й) бу категориянинг ташкил этувчиларидир.</w:t>
      </w:r>
    </w:p>
    <w:p w:rsidR="00F54605" w:rsidRDefault="00F54605" w:rsidP="00F54605">
      <w:pPr>
        <w:ind w:firstLine="851"/>
        <w:jc w:val="both"/>
        <w:rPr>
          <w:rFonts w:ascii="Bodo_uzb" w:hAnsi="Bodo_uzb"/>
          <w:sz w:val="28"/>
        </w:rPr>
      </w:pPr>
      <w:r>
        <w:rPr>
          <w:rFonts w:ascii="Bodo_uzb" w:hAnsi="Bodo_uzb"/>
          <w:sz w:val="28"/>
        </w:rPr>
        <w:t>Иккинчи категория, юқори ўсиш суръати ютуқларидан фойдаланувчи дастур асосида фаолият олиб боради. Иқтисодий ўсишнинг янги келажак режаси (1957 й) ва «Миллий даромадни (1960 й) режаси (ўстириш)» ҳам шу дастурга киритилган.</w:t>
      </w:r>
    </w:p>
    <w:p w:rsidR="00F54605" w:rsidRDefault="00F54605" w:rsidP="00F54605">
      <w:pPr>
        <w:ind w:firstLine="851"/>
        <w:jc w:val="both"/>
        <w:rPr>
          <w:rFonts w:ascii="Bodo_uzb" w:hAnsi="Bodo_uzb"/>
          <w:sz w:val="28"/>
        </w:rPr>
      </w:pPr>
      <w:r>
        <w:rPr>
          <w:rFonts w:ascii="Bodo_uzb" w:hAnsi="Bodo_uzb"/>
          <w:sz w:val="28"/>
        </w:rPr>
        <w:t xml:space="preserve">Учинчи категория бўйича иқтисодий дастури – «Ижтимоий ривожлантириш ҳамда иқтисодий ўсишни баланслаш» муаммоларини ҳал этади. У давлат миқёсида умуман фаровонликни ошириш вазифасини бажаради. «Иқтисодий ва ижтимоий ривожлантириш режаси» (1967) ҳамда «Асосий иқтисодий ва ижтимоий режа» (1973) дастурлари учинчи категориянинг таркибий қисмларидир. </w:t>
      </w:r>
    </w:p>
    <w:p w:rsidR="00F54605" w:rsidRDefault="00F54605" w:rsidP="00F54605">
      <w:pPr>
        <w:ind w:firstLine="851"/>
        <w:jc w:val="both"/>
        <w:rPr>
          <w:rFonts w:ascii="Bodo_uzb" w:hAnsi="Bodo_uzb"/>
          <w:sz w:val="28"/>
        </w:rPr>
      </w:pPr>
      <w:r>
        <w:rPr>
          <w:rFonts w:ascii="Bodo_uzb" w:hAnsi="Bodo_uzb"/>
          <w:sz w:val="28"/>
        </w:rPr>
        <w:t>Тўртинчи категория 1973 - 1979 йиллардаги нефть кризисидан сўнг Японияни қатъий ўсиш йўналишига қайтариш вазифасини бажаради.</w:t>
      </w:r>
    </w:p>
    <w:p w:rsidR="00F54605" w:rsidRDefault="00F54605" w:rsidP="00F54605">
      <w:pPr>
        <w:ind w:firstLine="851"/>
        <w:jc w:val="both"/>
        <w:rPr>
          <w:rFonts w:ascii="Bodo_uzb" w:hAnsi="Bodo_uzb"/>
          <w:sz w:val="28"/>
        </w:rPr>
      </w:pPr>
      <w:r>
        <w:rPr>
          <w:rFonts w:ascii="Bodo_uzb" w:hAnsi="Bodo_uzb"/>
          <w:sz w:val="28"/>
        </w:rPr>
        <w:t xml:space="preserve">Япония иқтисодиётининг чет эл нефтига қарамлиги юқори суръатдаги инфляцияга сабаб бўлди. Ҳар бир нефть </w:t>
      </w:r>
      <w:r>
        <w:rPr>
          <w:rFonts w:ascii="Bodo_uzb" w:hAnsi="Bodo_uzb"/>
          <w:b/>
          <w:sz w:val="28"/>
        </w:rPr>
        <w:t>«ажиотеж»</w:t>
      </w:r>
      <w:r>
        <w:rPr>
          <w:rFonts w:ascii="Bodo_uzb" w:hAnsi="Bodo_uzb"/>
          <w:sz w:val="28"/>
        </w:rPr>
        <w:t>дан сўнг эса мамлакат кучли иқтисодий тушкунлик ва тўлов балансида дефицитларни бошидан кечирди. Иқтисодиётдаги йиллик ўсиш суръати 10% дан 4-5% га тушди. Солиқдан келаётган даромадлар пасайиши натижасида мамлакат молиявий жиҳатдан ҳам инқирозга юз тутди (давлат харажатлари ҳам ўсди). Бу даврдаги иқтисодий сиёсатнинг асосий мақсади иқтисодни қатъий ўстириш ҳамда давлат бюджетидаги барқарорликни қайта тиклашдан иборат бўлди.</w:t>
      </w:r>
    </w:p>
    <w:p w:rsidR="00F54605" w:rsidRDefault="00F54605" w:rsidP="00F54605">
      <w:pPr>
        <w:ind w:firstLine="851"/>
        <w:jc w:val="both"/>
        <w:rPr>
          <w:rFonts w:ascii="Bodo_uzb" w:hAnsi="Bodo_uzb"/>
          <w:sz w:val="28"/>
        </w:rPr>
      </w:pPr>
      <w:r>
        <w:rPr>
          <w:rFonts w:ascii="Bodo_uzb" w:hAnsi="Bodo_uzb"/>
          <w:sz w:val="28"/>
        </w:rPr>
        <w:t xml:space="preserve">Иқтисодий дастурда 1970 йилнинг иккинчи яримидаги кучли инфляция  ва нефть кризисидан сўнг мамлакатни қандай қилиб тушкунлик муҳитидан олиб чиқиш ҳақида кўрсатмалар берилган. «Иқтисодий ва ижтимоий ривожлантиришнинг етти йиллик янги режаси» (1979), иккинчи нефть кризисидан сўнг қайта тиклаш дастурини амалга киритди. Бу дастурда умумий истеъмол солиғидан бюджет камомадини камайтириш учун </w:t>
      </w:r>
      <w:r>
        <w:rPr>
          <w:rFonts w:ascii="Bodo_uzb" w:hAnsi="Bodo_uzb"/>
          <w:sz w:val="28"/>
        </w:rPr>
        <w:lastRenderedPageBreak/>
        <w:t xml:space="preserve">фойдаланиш керак дейилган эди. Лекин бу янги солиқ бутун жамоатчилик ҳамда Либерал Демократик Партия  қаршилигига учради. Либерал Демократик Партия кейинги сайловларда (1979), умумий истеъмол солиғи юзасидан ўз қарашларини баён этди. Шу воқеялардан сўнг ҳокимият  ўз тизимини ўзгартириб, солиқларни оширмасдан давлат харажатларини камайтириш ҳисобига бюджет камомадини бартараф этишга киришди. Маъмурият ва молия соҳасидаги ислоҳотлар 1980 – 1983 йиллардаги Иқтисодиёт ва жамият нормативлари ҳамда истиқболи» номли дастурларда кўрсатиб берилди. </w:t>
      </w:r>
    </w:p>
    <w:p w:rsidR="00F54605" w:rsidRDefault="00F54605" w:rsidP="00F54605">
      <w:pPr>
        <w:ind w:firstLine="851"/>
        <w:jc w:val="both"/>
        <w:rPr>
          <w:rFonts w:ascii="Bodo_uzb" w:hAnsi="Bodo_uzb"/>
          <w:sz w:val="28"/>
        </w:rPr>
      </w:pPr>
      <w:r>
        <w:rPr>
          <w:rFonts w:ascii="Bodo_uzb" w:hAnsi="Bodo_uzb"/>
          <w:sz w:val="28"/>
        </w:rPr>
        <w:t>Бешинчи категория «Глобал соҳадаги иқтисодий бошқариш масалалари» номли халқаро масалаларни ҳал этувчи дастурдан иборат.</w:t>
      </w:r>
    </w:p>
    <w:p w:rsidR="00F54605" w:rsidRDefault="00F54605" w:rsidP="00F54605">
      <w:pPr>
        <w:pStyle w:val="9"/>
        <w:rPr>
          <w:rFonts w:ascii="Bodo_uzb" w:hAnsi="Bodo_uzb"/>
        </w:rPr>
      </w:pPr>
      <w:r>
        <w:rPr>
          <w:rFonts w:ascii="Bodo_uzb" w:hAnsi="Bodo_uzb"/>
        </w:rPr>
        <w:t>12-жадвал</w:t>
      </w:r>
    </w:p>
    <w:p w:rsidR="00F54605" w:rsidRDefault="00F54605" w:rsidP="00F54605">
      <w:pPr>
        <w:pStyle w:val="8"/>
        <w:rPr>
          <w:rFonts w:ascii="Bodo_uzb" w:hAnsi="Bodo_uzb"/>
          <w:b/>
        </w:rPr>
      </w:pPr>
      <w:r>
        <w:rPr>
          <w:rFonts w:ascii="Bodo_uzb" w:hAnsi="Bodo_uzb"/>
          <w:b/>
        </w:rPr>
        <w:t>Сиёсий мақсадлардаги ўзгаришлар</w:t>
      </w:r>
    </w:p>
    <w:p w:rsidR="00F54605" w:rsidRDefault="00F54605" w:rsidP="00F54605">
      <w:pPr>
        <w:rPr>
          <w:rFonts w:ascii="Bodo_uzb" w:hAnsi="Bodo_uzb"/>
          <w:sz w:val="28"/>
        </w:rPr>
      </w:pPr>
    </w:p>
    <w:tbl>
      <w:tblPr>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801"/>
        <w:gridCol w:w="50"/>
        <w:gridCol w:w="1269"/>
        <w:gridCol w:w="7"/>
        <w:gridCol w:w="1276"/>
        <w:gridCol w:w="283"/>
        <w:gridCol w:w="1134"/>
        <w:gridCol w:w="1701"/>
        <w:gridCol w:w="1418"/>
        <w:gridCol w:w="1417"/>
      </w:tblGrid>
      <w:tr w:rsidR="00F54605" w:rsidTr="00557BF1">
        <w:tblPrEx>
          <w:tblCellMar>
            <w:top w:w="0" w:type="dxa"/>
            <w:bottom w:w="0" w:type="dxa"/>
          </w:tblCellMar>
        </w:tblPrEx>
        <w:tc>
          <w:tcPr>
            <w:tcW w:w="801" w:type="dxa"/>
          </w:tcPr>
          <w:p w:rsidR="00F54605" w:rsidRDefault="00F54605" w:rsidP="00557BF1">
            <w:pPr>
              <w:jc w:val="center"/>
              <w:rPr>
                <w:rFonts w:ascii="Bodo_uzb" w:hAnsi="Bodo_uzb"/>
              </w:rPr>
            </w:pPr>
          </w:p>
        </w:tc>
        <w:tc>
          <w:tcPr>
            <w:tcW w:w="1319" w:type="dxa"/>
            <w:gridSpan w:val="2"/>
          </w:tcPr>
          <w:p w:rsidR="00F54605" w:rsidRDefault="00F54605" w:rsidP="00557BF1">
            <w:pPr>
              <w:jc w:val="center"/>
              <w:rPr>
                <w:rFonts w:ascii="Bodo_uzb" w:hAnsi="Bodo_uzb"/>
              </w:rPr>
            </w:pPr>
            <w:r>
              <w:rPr>
                <w:rFonts w:ascii="Bodo_uzb" w:hAnsi="Bodo_uzb"/>
              </w:rPr>
              <w:t>Иқтисодий мутақил- ликни беш йиллик режаси</w:t>
            </w:r>
          </w:p>
        </w:tc>
        <w:tc>
          <w:tcPr>
            <w:tcW w:w="1283" w:type="dxa"/>
            <w:gridSpan w:val="2"/>
          </w:tcPr>
          <w:p w:rsidR="00F54605" w:rsidRDefault="00F54605" w:rsidP="00557BF1">
            <w:pPr>
              <w:jc w:val="center"/>
              <w:rPr>
                <w:rFonts w:ascii="Bodo_uzb" w:hAnsi="Bodo_uzb"/>
              </w:rPr>
            </w:pPr>
            <w:r>
              <w:rPr>
                <w:rFonts w:ascii="Bodo_uzb" w:hAnsi="Bodo_uzb"/>
              </w:rPr>
              <w:t>Иқтисодий ўсишнинг янги Истиқболли Режаси</w:t>
            </w:r>
          </w:p>
        </w:tc>
        <w:tc>
          <w:tcPr>
            <w:tcW w:w="1417" w:type="dxa"/>
            <w:gridSpan w:val="2"/>
          </w:tcPr>
          <w:p w:rsidR="00F54605" w:rsidRDefault="00F54605" w:rsidP="00557BF1">
            <w:pPr>
              <w:jc w:val="center"/>
              <w:rPr>
                <w:rFonts w:ascii="Bodo_uzb" w:hAnsi="Bodo_uzb"/>
              </w:rPr>
            </w:pPr>
            <w:r>
              <w:rPr>
                <w:rFonts w:ascii="Bodo_uzb" w:hAnsi="Bodo_uzb"/>
              </w:rPr>
              <w:t>Миллий даромадни режаси</w:t>
            </w:r>
          </w:p>
        </w:tc>
        <w:tc>
          <w:tcPr>
            <w:tcW w:w="1701" w:type="dxa"/>
          </w:tcPr>
          <w:p w:rsidR="00F54605" w:rsidRDefault="00F54605" w:rsidP="00557BF1">
            <w:pPr>
              <w:jc w:val="center"/>
              <w:rPr>
                <w:rFonts w:ascii="Bodo_uzb" w:hAnsi="Bodo_uzb"/>
              </w:rPr>
            </w:pPr>
            <w:r>
              <w:rPr>
                <w:rFonts w:ascii="Bodo_uzb" w:hAnsi="Bodo_uzb"/>
              </w:rPr>
              <w:t>Иқтисодий ўсишнинг ўрта (оралиқ) муддатдаги режаси</w:t>
            </w:r>
          </w:p>
        </w:tc>
        <w:tc>
          <w:tcPr>
            <w:tcW w:w="1418" w:type="dxa"/>
          </w:tcPr>
          <w:p w:rsidR="00F54605" w:rsidRDefault="00F54605" w:rsidP="00557BF1">
            <w:pPr>
              <w:jc w:val="center"/>
              <w:rPr>
                <w:rFonts w:ascii="Bodo_uzb" w:hAnsi="Bodo_uzb"/>
              </w:rPr>
            </w:pPr>
            <w:r>
              <w:rPr>
                <w:rFonts w:ascii="Bodo_uzb" w:hAnsi="Bodo_uzb"/>
              </w:rPr>
              <w:t>Иқтисодий ва ижтимоий ривожлан- тириш режаси</w:t>
            </w:r>
          </w:p>
        </w:tc>
        <w:tc>
          <w:tcPr>
            <w:tcW w:w="1417" w:type="dxa"/>
          </w:tcPr>
          <w:p w:rsidR="00F54605" w:rsidRDefault="00F54605" w:rsidP="00557BF1">
            <w:pPr>
              <w:jc w:val="center"/>
              <w:rPr>
                <w:rFonts w:ascii="Bodo_uzb" w:hAnsi="Bodo_uzb"/>
              </w:rPr>
            </w:pPr>
            <w:r>
              <w:rPr>
                <w:rFonts w:ascii="Bodo_uzb" w:hAnsi="Bodo_uzb"/>
              </w:rPr>
              <w:t>Иқтисодий ва ижтимоий ривожлан- тиришнинг янги  режаси</w:t>
            </w:r>
          </w:p>
        </w:tc>
      </w:tr>
      <w:tr w:rsidR="00F54605" w:rsidTr="00557BF1">
        <w:tblPrEx>
          <w:tblCellMar>
            <w:top w:w="0" w:type="dxa"/>
            <w:bottom w:w="0" w:type="dxa"/>
          </w:tblCellMar>
        </w:tblPrEx>
        <w:tc>
          <w:tcPr>
            <w:tcW w:w="801" w:type="dxa"/>
          </w:tcPr>
          <w:p w:rsidR="00F54605" w:rsidRDefault="00F54605" w:rsidP="00557BF1">
            <w:pPr>
              <w:jc w:val="center"/>
              <w:rPr>
                <w:rFonts w:ascii="Bodo_uzb" w:hAnsi="Bodo_uzb"/>
              </w:rPr>
            </w:pPr>
            <w:r>
              <w:rPr>
                <w:rFonts w:ascii="Bodo_uzb" w:hAnsi="Bodo_uzb"/>
              </w:rPr>
              <w:t>Иқти-содий  ўсиш</w:t>
            </w:r>
          </w:p>
        </w:tc>
        <w:tc>
          <w:tcPr>
            <w:tcW w:w="1319" w:type="dxa"/>
            <w:gridSpan w:val="2"/>
          </w:tcPr>
          <w:p w:rsidR="00F54605" w:rsidRDefault="00F54605" w:rsidP="00557BF1">
            <w:pPr>
              <w:ind w:left="-37"/>
              <w:jc w:val="center"/>
              <w:rPr>
                <w:rFonts w:ascii="Bodo_uzb" w:hAnsi="Bodo_uzb"/>
              </w:rPr>
            </w:pPr>
            <w:r>
              <w:rPr>
                <w:rFonts w:ascii="Bodo_uzb" w:hAnsi="Bodo_uzb"/>
              </w:rPr>
              <w:t>А+Ш ёрдамисиз иқтисодий-мустақил- лик</w:t>
            </w:r>
          </w:p>
        </w:tc>
        <w:tc>
          <w:tcPr>
            <w:tcW w:w="1283" w:type="dxa"/>
            <w:gridSpan w:val="2"/>
          </w:tcPr>
          <w:p w:rsidR="00F54605" w:rsidRDefault="00F54605" w:rsidP="00557BF1">
            <w:pPr>
              <w:jc w:val="center"/>
              <w:rPr>
                <w:rFonts w:ascii="Bodo_uzb" w:hAnsi="Bodo_uzb"/>
              </w:rPr>
            </w:pPr>
            <w:r>
              <w:rPr>
                <w:rFonts w:ascii="Bodo_uzb" w:hAnsi="Bodo_uzb"/>
              </w:rPr>
              <w:t>Юқори иқтисодий ўсиш суръати</w:t>
            </w:r>
          </w:p>
        </w:tc>
        <w:tc>
          <w:tcPr>
            <w:tcW w:w="1417" w:type="dxa"/>
            <w:gridSpan w:val="2"/>
          </w:tcPr>
          <w:p w:rsidR="00F54605" w:rsidRDefault="00F54605" w:rsidP="00557BF1">
            <w:pPr>
              <w:jc w:val="center"/>
              <w:rPr>
                <w:rFonts w:ascii="Bodo_uzb" w:hAnsi="Bodo_uzb"/>
              </w:rPr>
            </w:pPr>
            <w:r>
              <w:rPr>
                <w:rFonts w:ascii="Bodo_uzb" w:hAnsi="Bodo_uzb"/>
              </w:rPr>
              <w:t>10 йил давомида ЯММ нинг жон бошига тушумини ошириш</w:t>
            </w:r>
          </w:p>
        </w:tc>
        <w:tc>
          <w:tcPr>
            <w:tcW w:w="1701" w:type="dxa"/>
          </w:tcPr>
          <w:p w:rsidR="00F54605" w:rsidRDefault="00F54605" w:rsidP="00557BF1">
            <w:pPr>
              <w:jc w:val="center"/>
              <w:rPr>
                <w:rFonts w:ascii="Bodo_uzb" w:hAnsi="Bodo_uzb"/>
              </w:rPr>
            </w:pPr>
            <w:r>
              <w:rPr>
                <w:rFonts w:ascii="Bodo_uzb" w:hAnsi="Bodo_uzb"/>
              </w:rPr>
              <w:t>+атъий ўсиш, юқори ўсиш суръатини таъминлов-чи ноқатъий- лик</w:t>
            </w:r>
          </w:p>
        </w:tc>
        <w:tc>
          <w:tcPr>
            <w:tcW w:w="1418" w:type="dxa"/>
          </w:tcPr>
          <w:p w:rsidR="00F54605" w:rsidRDefault="00F54605" w:rsidP="00557BF1">
            <w:pPr>
              <w:ind w:left="-48"/>
              <w:jc w:val="center"/>
              <w:rPr>
                <w:rFonts w:ascii="Bodo_uzb" w:hAnsi="Bodo_uzb"/>
              </w:rPr>
            </w:pPr>
            <w:r>
              <w:rPr>
                <w:rFonts w:ascii="Bodo_uzb" w:hAnsi="Bodo_uzb"/>
              </w:rPr>
              <w:t>Баланслаш-тирилган иқтисодий ўсиш</w:t>
            </w:r>
          </w:p>
        </w:tc>
        <w:tc>
          <w:tcPr>
            <w:tcW w:w="1417" w:type="dxa"/>
          </w:tcPr>
          <w:p w:rsidR="00F54605" w:rsidRDefault="00F54605" w:rsidP="00557BF1">
            <w:pPr>
              <w:jc w:val="center"/>
              <w:rPr>
                <w:rFonts w:ascii="Bodo_uzb" w:hAnsi="Bodo_uzb"/>
              </w:rPr>
            </w:pPr>
            <w:r>
              <w:rPr>
                <w:rFonts w:ascii="Bodo_uzb" w:hAnsi="Bodo_uzb"/>
              </w:rPr>
              <w:t>Тўлов балансини бошқариш асосида баланслаш- ган ўсиш</w:t>
            </w:r>
          </w:p>
        </w:tc>
      </w:tr>
      <w:tr w:rsidR="00F54605" w:rsidTr="00557BF1">
        <w:tblPrEx>
          <w:tblCellMar>
            <w:top w:w="0" w:type="dxa"/>
            <w:bottom w:w="0" w:type="dxa"/>
          </w:tblCellMar>
        </w:tblPrEx>
        <w:tc>
          <w:tcPr>
            <w:tcW w:w="801" w:type="dxa"/>
          </w:tcPr>
          <w:p w:rsidR="00F54605" w:rsidRDefault="00F54605" w:rsidP="00557BF1">
            <w:pPr>
              <w:ind w:hanging="108"/>
              <w:jc w:val="center"/>
              <w:rPr>
                <w:rFonts w:ascii="Bodo_uzb" w:hAnsi="Bodo_uzb"/>
              </w:rPr>
            </w:pPr>
            <w:r>
              <w:rPr>
                <w:rFonts w:ascii="Bodo_uzb" w:hAnsi="Bodo_uzb"/>
              </w:rPr>
              <w:t xml:space="preserve">Бандлик </w:t>
            </w:r>
          </w:p>
        </w:tc>
        <w:tc>
          <w:tcPr>
            <w:tcW w:w="1319" w:type="dxa"/>
            <w:gridSpan w:val="2"/>
          </w:tcPr>
          <w:p w:rsidR="00F54605" w:rsidRDefault="00F54605" w:rsidP="00557BF1">
            <w:pPr>
              <w:jc w:val="center"/>
              <w:rPr>
                <w:rFonts w:ascii="Bodo_uzb" w:hAnsi="Bodo_uzb"/>
              </w:rPr>
            </w:pPr>
            <w:r>
              <w:rPr>
                <w:rFonts w:ascii="Bodo_uzb" w:hAnsi="Bodo_uzb"/>
              </w:rPr>
              <w:t>Ўсиб бораётган аҳолини ишлаш имконият ларини таклифи</w:t>
            </w:r>
          </w:p>
        </w:tc>
        <w:tc>
          <w:tcPr>
            <w:tcW w:w="1283" w:type="dxa"/>
            <w:gridSpan w:val="2"/>
          </w:tcPr>
          <w:p w:rsidR="00F54605" w:rsidRDefault="00F54605" w:rsidP="00557BF1">
            <w:pPr>
              <w:jc w:val="center"/>
              <w:rPr>
                <w:rFonts w:ascii="Bodo_uzb" w:hAnsi="Bodo_uzb"/>
              </w:rPr>
            </w:pPr>
            <w:r>
              <w:rPr>
                <w:rFonts w:ascii="Bodo_uzb" w:hAnsi="Bodo_uzb"/>
              </w:rPr>
              <w:t>+ишлоқ хўжалиги ва кичик бизнесда ишчи кучи ортиқчалиги</w:t>
            </w:r>
          </w:p>
        </w:tc>
        <w:tc>
          <w:tcPr>
            <w:tcW w:w="1417" w:type="dxa"/>
            <w:gridSpan w:val="2"/>
          </w:tcPr>
          <w:p w:rsidR="00F54605" w:rsidRDefault="00F54605" w:rsidP="00557BF1">
            <w:pPr>
              <w:jc w:val="center"/>
              <w:rPr>
                <w:rFonts w:ascii="Bodo_uzb" w:hAnsi="Bodo_uzb"/>
              </w:rPr>
            </w:pPr>
            <w:r>
              <w:rPr>
                <w:rFonts w:ascii="Bodo_uzb" w:hAnsi="Bodo_uzb"/>
              </w:rPr>
              <w:t>Кам иш ҳақини бартараф қилиш ва иқтисодий тузилишини кўпайтириш</w:t>
            </w:r>
          </w:p>
        </w:tc>
        <w:tc>
          <w:tcPr>
            <w:tcW w:w="1701" w:type="dxa"/>
          </w:tcPr>
          <w:p w:rsidR="00F54605" w:rsidRDefault="00F54605" w:rsidP="00557BF1">
            <w:pPr>
              <w:jc w:val="center"/>
              <w:rPr>
                <w:rFonts w:ascii="Bodo_uzb" w:hAnsi="Bodo_uzb"/>
              </w:rPr>
            </w:pPr>
            <w:r>
              <w:rPr>
                <w:rFonts w:ascii="Bodo_uzb" w:hAnsi="Bodo_uzb"/>
              </w:rPr>
              <w:t>Ишчи кучидан фойдала ниш самараси</w:t>
            </w:r>
          </w:p>
        </w:tc>
        <w:tc>
          <w:tcPr>
            <w:tcW w:w="1418" w:type="dxa"/>
          </w:tcPr>
          <w:p w:rsidR="00F54605" w:rsidRDefault="00F54605" w:rsidP="00557BF1">
            <w:pPr>
              <w:jc w:val="center"/>
              <w:rPr>
                <w:rFonts w:ascii="Bodo_uzb" w:hAnsi="Bodo_uzb"/>
              </w:rPr>
            </w:pPr>
            <w:r>
              <w:rPr>
                <w:rFonts w:ascii="Bodo_uzb" w:hAnsi="Bodo_uzb"/>
              </w:rPr>
              <w:t>Ишчи кучидан фойдала ниш самараси</w:t>
            </w:r>
          </w:p>
        </w:tc>
        <w:tc>
          <w:tcPr>
            <w:tcW w:w="1417" w:type="dxa"/>
          </w:tcPr>
          <w:p w:rsidR="00F54605" w:rsidRDefault="00F54605" w:rsidP="00557BF1">
            <w:pPr>
              <w:jc w:val="center"/>
              <w:rPr>
                <w:rFonts w:ascii="Bodo_uzb" w:hAnsi="Bodo_uzb"/>
              </w:rPr>
            </w:pPr>
          </w:p>
        </w:tc>
      </w:tr>
      <w:tr w:rsidR="00F54605" w:rsidTr="00557BF1">
        <w:tblPrEx>
          <w:tblCellMar>
            <w:top w:w="0" w:type="dxa"/>
            <w:bottom w:w="0" w:type="dxa"/>
          </w:tblCellMar>
        </w:tblPrEx>
        <w:tc>
          <w:tcPr>
            <w:tcW w:w="801" w:type="dxa"/>
          </w:tcPr>
          <w:p w:rsidR="00F54605" w:rsidRDefault="00F54605" w:rsidP="00557BF1">
            <w:pPr>
              <w:jc w:val="center"/>
              <w:rPr>
                <w:rFonts w:ascii="Bodo_uzb" w:hAnsi="Bodo_uzb"/>
              </w:rPr>
            </w:pPr>
            <w:r>
              <w:rPr>
                <w:rFonts w:ascii="Bodo_uzb" w:hAnsi="Bodo_uzb"/>
              </w:rPr>
              <w:t xml:space="preserve">Баҳо </w:t>
            </w:r>
          </w:p>
        </w:tc>
        <w:tc>
          <w:tcPr>
            <w:tcW w:w="1319" w:type="dxa"/>
            <w:gridSpan w:val="2"/>
          </w:tcPr>
          <w:p w:rsidR="00F54605" w:rsidRDefault="00F54605" w:rsidP="00557BF1">
            <w:pPr>
              <w:jc w:val="center"/>
              <w:rPr>
                <w:rFonts w:ascii="Bodo_uzb" w:hAnsi="Bodo_uzb"/>
              </w:rPr>
            </w:pPr>
          </w:p>
        </w:tc>
        <w:tc>
          <w:tcPr>
            <w:tcW w:w="1283" w:type="dxa"/>
            <w:gridSpan w:val="2"/>
          </w:tcPr>
          <w:p w:rsidR="00F54605" w:rsidRDefault="00F54605" w:rsidP="00557BF1">
            <w:pPr>
              <w:ind w:left="-71"/>
              <w:jc w:val="center"/>
              <w:rPr>
                <w:rFonts w:ascii="Bodo_uzb" w:hAnsi="Bodo_uzb"/>
              </w:rPr>
            </w:pPr>
            <w:r>
              <w:rPr>
                <w:rFonts w:ascii="Bodo_uzb" w:hAnsi="Bodo_uzb"/>
              </w:rPr>
              <w:t>Асосий ресурслар баҳосини қатъийлаш- тириш, шу жумладан, кўмир, электроэнер-гия</w:t>
            </w:r>
          </w:p>
        </w:tc>
        <w:tc>
          <w:tcPr>
            <w:tcW w:w="1417" w:type="dxa"/>
            <w:gridSpan w:val="2"/>
          </w:tcPr>
          <w:p w:rsidR="00F54605" w:rsidRDefault="00F54605" w:rsidP="00557BF1">
            <w:pPr>
              <w:ind w:left="-98"/>
              <w:jc w:val="center"/>
              <w:rPr>
                <w:rFonts w:ascii="Bodo_uzb" w:hAnsi="Bodo_uzb"/>
              </w:rPr>
            </w:pPr>
            <w:r>
              <w:rPr>
                <w:rFonts w:ascii="Bodo_uzb" w:hAnsi="Bodo_uzb"/>
              </w:rPr>
              <w:t>Монополистик фаолиятни шакллантириш-га қарши кураш</w:t>
            </w:r>
          </w:p>
        </w:tc>
        <w:tc>
          <w:tcPr>
            <w:tcW w:w="1701" w:type="dxa"/>
          </w:tcPr>
          <w:p w:rsidR="00F54605" w:rsidRDefault="00F54605" w:rsidP="00557BF1">
            <w:pPr>
              <w:jc w:val="center"/>
              <w:rPr>
                <w:rFonts w:ascii="Bodo_uzb" w:hAnsi="Bodo_uzb"/>
              </w:rPr>
            </w:pPr>
            <w:r>
              <w:rPr>
                <w:rFonts w:ascii="Bodo_uzb" w:hAnsi="Bodo_uzb"/>
              </w:rPr>
              <w:t>Инфляция суръатини камайти- риш</w:t>
            </w:r>
          </w:p>
        </w:tc>
        <w:tc>
          <w:tcPr>
            <w:tcW w:w="1418" w:type="dxa"/>
          </w:tcPr>
          <w:p w:rsidR="00F54605" w:rsidRDefault="00F54605" w:rsidP="00557BF1">
            <w:pPr>
              <w:jc w:val="center"/>
              <w:rPr>
                <w:rFonts w:ascii="Bodo_uzb" w:hAnsi="Bodo_uzb"/>
              </w:rPr>
            </w:pPr>
            <w:r>
              <w:rPr>
                <w:rFonts w:ascii="Bodo_uzb" w:hAnsi="Bodo_uzb"/>
              </w:rPr>
              <w:t>Инфляция-ни пасайти- риш</w:t>
            </w:r>
          </w:p>
        </w:tc>
        <w:tc>
          <w:tcPr>
            <w:tcW w:w="1417" w:type="dxa"/>
          </w:tcPr>
          <w:p w:rsidR="00F54605" w:rsidRDefault="00F54605" w:rsidP="00557BF1">
            <w:pPr>
              <w:ind w:left="-62"/>
              <w:jc w:val="center"/>
              <w:rPr>
                <w:rFonts w:ascii="Bodo_uzb" w:hAnsi="Bodo_uzb"/>
              </w:rPr>
            </w:pPr>
            <w:r>
              <w:rPr>
                <w:rFonts w:ascii="Bodo_uzb" w:hAnsi="Bodo_uzb"/>
              </w:rPr>
              <w:t xml:space="preserve">Меҳнат унумдорли- ги, фойда, иш ҳақи масалалари-да кураш олиб бориш </w:t>
            </w:r>
          </w:p>
        </w:tc>
      </w:tr>
      <w:tr w:rsidR="00F54605" w:rsidTr="00557BF1">
        <w:tblPrEx>
          <w:tblCellMar>
            <w:top w:w="0" w:type="dxa"/>
            <w:bottom w:w="0" w:type="dxa"/>
          </w:tblCellMar>
        </w:tblPrEx>
        <w:tc>
          <w:tcPr>
            <w:tcW w:w="801" w:type="dxa"/>
          </w:tcPr>
          <w:p w:rsidR="00F54605" w:rsidRDefault="00F54605" w:rsidP="00557BF1">
            <w:pPr>
              <w:ind w:left="-108"/>
              <w:jc w:val="center"/>
              <w:rPr>
                <w:rFonts w:ascii="Bodo_uzb" w:hAnsi="Bodo_uzb"/>
              </w:rPr>
            </w:pPr>
            <w:r>
              <w:rPr>
                <w:rFonts w:ascii="Bodo_uzb" w:hAnsi="Bodo_uzb"/>
              </w:rPr>
              <w:t>турли саноат</w:t>
            </w:r>
          </w:p>
          <w:p w:rsidR="00F54605" w:rsidRDefault="00F54605" w:rsidP="00557BF1">
            <w:pPr>
              <w:ind w:left="-108"/>
              <w:jc w:val="center"/>
              <w:rPr>
                <w:rFonts w:ascii="Bodo_uzb" w:hAnsi="Bodo_uzb"/>
              </w:rPr>
            </w:pPr>
            <w:r>
              <w:rPr>
                <w:rFonts w:ascii="Bodo_uzb" w:hAnsi="Bodo_uzb"/>
              </w:rPr>
              <w:t>тармоқ- лари</w:t>
            </w:r>
          </w:p>
        </w:tc>
        <w:tc>
          <w:tcPr>
            <w:tcW w:w="1319" w:type="dxa"/>
            <w:gridSpan w:val="2"/>
          </w:tcPr>
          <w:p w:rsidR="00F54605" w:rsidRDefault="00F54605" w:rsidP="00557BF1">
            <w:pPr>
              <w:ind w:left="-115"/>
              <w:jc w:val="center"/>
              <w:rPr>
                <w:rFonts w:ascii="Bodo_uzb" w:hAnsi="Bodo_uzb"/>
              </w:rPr>
            </w:pPr>
            <w:r>
              <w:rPr>
                <w:rFonts w:ascii="Bodo_uzb" w:hAnsi="Bodo_uzb"/>
              </w:rPr>
              <w:t xml:space="preserve">Енгил саноатдан оғир индустрия-га ўтиш, саноат- лашган инфра тузилмани </w:t>
            </w:r>
            <w:r>
              <w:rPr>
                <w:rFonts w:ascii="Bodo_uzb" w:hAnsi="Bodo_uzb"/>
              </w:rPr>
              <w:lastRenderedPageBreak/>
              <w:t>жадаллаш-тириш, ялпи истеъмол маҳсулот- ларини ишлаб чиқаришни ўстириш</w:t>
            </w:r>
          </w:p>
        </w:tc>
        <w:tc>
          <w:tcPr>
            <w:tcW w:w="1283" w:type="dxa"/>
            <w:gridSpan w:val="2"/>
          </w:tcPr>
          <w:p w:rsidR="00F54605" w:rsidRDefault="00F54605" w:rsidP="00557BF1">
            <w:pPr>
              <w:jc w:val="center"/>
              <w:rPr>
                <w:rFonts w:ascii="Bodo_uzb" w:hAnsi="Bodo_uzb"/>
              </w:rPr>
            </w:pPr>
            <w:r>
              <w:rPr>
                <w:rFonts w:ascii="Bodo_uzb" w:hAnsi="Bodo_uzb"/>
              </w:rPr>
              <w:lastRenderedPageBreak/>
              <w:t xml:space="preserve">Кимё ва оғир саноатни татбиқ этган ҳолда кучли тармоқ </w:t>
            </w:r>
            <w:r>
              <w:rPr>
                <w:rFonts w:ascii="Bodo_uzb" w:hAnsi="Bodo_uzb"/>
              </w:rPr>
              <w:lastRenderedPageBreak/>
              <w:t>тузилмала- рида ишлаб чиқаришни ташкил этиш</w:t>
            </w:r>
          </w:p>
        </w:tc>
        <w:tc>
          <w:tcPr>
            <w:tcW w:w="1417" w:type="dxa"/>
            <w:gridSpan w:val="2"/>
          </w:tcPr>
          <w:p w:rsidR="00F54605" w:rsidRDefault="00F54605" w:rsidP="00557BF1">
            <w:pPr>
              <w:jc w:val="center"/>
              <w:rPr>
                <w:rFonts w:ascii="Bodo_uzb" w:hAnsi="Bodo_uzb"/>
              </w:rPr>
            </w:pPr>
            <w:r>
              <w:rPr>
                <w:rFonts w:ascii="Bodo_uzb" w:hAnsi="Bodo_uzb"/>
              </w:rPr>
              <w:lastRenderedPageBreak/>
              <w:t xml:space="preserve">Юқори даражадаги қўшимча қийматни саноат тармоқларида татбиқ этиш </w:t>
            </w:r>
            <w:r>
              <w:rPr>
                <w:rFonts w:ascii="Bodo_uzb" w:hAnsi="Bodo_uzb"/>
              </w:rPr>
              <w:lastRenderedPageBreak/>
              <w:t>орқали тармоқ тузилмаларида ишлаб чиқаришни ташкил этиш, Тинч океани зонаси атрофидаги ҳудудларни</w:t>
            </w:r>
          </w:p>
          <w:p w:rsidR="00F54605" w:rsidRDefault="00F54605" w:rsidP="00557BF1">
            <w:pPr>
              <w:jc w:val="center"/>
              <w:rPr>
                <w:rFonts w:ascii="Bodo_uzb" w:hAnsi="Bodo_uzb"/>
              </w:rPr>
            </w:pPr>
            <w:r>
              <w:rPr>
                <w:rFonts w:ascii="Bodo_uzb" w:hAnsi="Bodo_uzb"/>
              </w:rPr>
              <w:t>Ривожланти- риш (индустрилизациялаш)</w:t>
            </w:r>
          </w:p>
        </w:tc>
        <w:tc>
          <w:tcPr>
            <w:tcW w:w="1701" w:type="dxa"/>
          </w:tcPr>
          <w:p w:rsidR="00F54605" w:rsidRDefault="00F54605" w:rsidP="00557BF1">
            <w:pPr>
              <w:jc w:val="center"/>
              <w:rPr>
                <w:rFonts w:ascii="Bodo_uzb" w:hAnsi="Bodo_uzb"/>
              </w:rPr>
            </w:pPr>
            <w:r>
              <w:rPr>
                <w:rFonts w:ascii="Bodo_uzb" w:hAnsi="Bodo_uzb"/>
              </w:rPr>
              <w:lastRenderedPageBreak/>
              <w:t xml:space="preserve">Кичик меҳнат унумдорлиги-га эга бўлган секторларни шу жумладан, қишлоқ хўжалигини, </w:t>
            </w:r>
            <w:r>
              <w:rPr>
                <w:rFonts w:ascii="Bodo_uzb" w:hAnsi="Bodo_uzb"/>
              </w:rPr>
              <w:lastRenderedPageBreak/>
              <w:t>кичик бизнесда товарлар билан таъминлашни яхши йўлга қўйиш. Кучли тармоқ и/ч тузилмаси</w:t>
            </w:r>
          </w:p>
        </w:tc>
        <w:tc>
          <w:tcPr>
            <w:tcW w:w="1418" w:type="dxa"/>
          </w:tcPr>
          <w:p w:rsidR="00F54605" w:rsidRDefault="00F54605" w:rsidP="00557BF1">
            <w:pPr>
              <w:jc w:val="center"/>
              <w:rPr>
                <w:rFonts w:ascii="Bodo_uzb" w:hAnsi="Bodo_uzb"/>
              </w:rPr>
            </w:pPr>
            <w:r>
              <w:rPr>
                <w:rFonts w:ascii="Bodo_uzb" w:hAnsi="Bodo_uzb"/>
              </w:rPr>
              <w:lastRenderedPageBreak/>
              <w:t xml:space="preserve">Саноат асослари-ни кучайти-риш асосида воситалар- ни либерал –лаштириш </w:t>
            </w:r>
            <w:r>
              <w:rPr>
                <w:rFonts w:ascii="Bodo_uzb" w:hAnsi="Bodo_uzb"/>
              </w:rPr>
              <w:lastRenderedPageBreak/>
              <w:t>бўйича кураш олиб бориш. Маҳаллий технология-ларни ривожлан- тириш</w:t>
            </w:r>
          </w:p>
        </w:tc>
        <w:tc>
          <w:tcPr>
            <w:tcW w:w="1417" w:type="dxa"/>
          </w:tcPr>
          <w:p w:rsidR="00F54605" w:rsidRDefault="00F54605" w:rsidP="00557BF1">
            <w:pPr>
              <w:jc w:val="center"/>
              <w:rPr>
                <w:rFonts w:ascii="Bodo_uzb" w:hAnsi="Bodo_uzb"/>
              </w:rPr>
            </w:pPr>
            <w:r>
              <w:rPr>
                <w:rFonts w:ascii="Bodo_uzb" w:hAnsi="Bodo_uzb"/>
              </w:rPr>
              <w:lastRenderedPageBreak/>
              <w:t xml:space="preserve">Саноат тармоқла- рини юқори қўшилган қиймат ҳамда интенсив ахборот </w:t>
            </w:r>
            <w:r>
              <w:rPr>
                <w:rFonts w:ascii="Bodo_uzb" w:hAnsi="Bodo_uzb"/>
              </w:rPr>
              <w:lastRenderedPageBreak/>
              <w:t xml:space="preserve">билан таъминлаш. Иқтисодиётни истиқ- болдаги ахборотлар билан  бойитиш </w:t>
            </w:r>
          </w:p>
        </w:tc>
      </w:tr>
      <w:tr w:rsidR="00F54605" w:rsidTr="00557BF1">
        <w:tblPrEx>
          <w:tblCellMar>
            <w:top w:w="0" w:type="dxa"/>
            <w:bottom w:w="0" w:type="dxa"/>
          </w:tblCellMar>
        </w:tblPrEx>
        <w:tc>
          <w:tcPr>
            <w:tcW w:w="801" w:type="dxa"/>
          </w:tcPr>
          <w:p w:rsidR="00F54605" w:rsidRDefault="00F54605" w:rsidP="00557BF1">
            <w:pPr>
              <w:jc w:val="center"/>
              <w:rPr>
                <w:rFonts w:ascii="Bodo_uzb" w:hAnsi="Bodo_uzb"/>
              </w:rPr>
            </w:pPr>
            <w:r>
              <w:rPr>
                <w:rFonts w:ascii="Bodo_uzb" w:hAnsi="Bodo_uzb"/>
              </w:rPr>
              <w:lastRenderedPageBreak/>
              <w:t>Халқа-ро иқти-содиёт</w:t>
            </w:r>
          </w:p>
        </w:tc>
        <w:tc>
          <w:tcPr>
            <w:tcW w:w="1319" w:type="dxa"/>
            <w:gridSpan w:val="2"/>
          </w:tcPr>
          <w:p w:rsidR="00F54605" w:rsidRDefault="00F54605" w:rsidP="00557BF1">
            <w:pPr>
              <w:jc w:val="center"/>
              <w:rPr>
                <w:rFonts w:ascii="Bodo_uzb" w:hAnsi="Bodo_uzb"/>
              </w:rPr>
            </w:pPr>
            <w:r>
              <w:rPr>
                <w:rFonts w:ascii="Bodo_uzb" w:hAnsi="Bodo_uzb"/>
              </w:rPr>
              <w:t xml:space="preserve">Экспорт-даги рақобат-чиликни жадал-лаштириш </w:t>
            </w:r>
          </w:p>
        </w:tc>
        <w:tc>
          <w:tcPr>
            <w:tcW w:w="1283" w:type="dxa"/>
            <w:gridSpan w:val="2"/>
          </w:tcPr>
          <w:p w:rsidR="00F54605" w:rsidRDefault="00F54605" w:rsidP="00557BF1">
            <w:pPr>
              <w:jc w:val="center"/>
              <w:rPr>
                <w:rFonts w:ascii="Bodo_uzb" w:hAnsi="Bodo_uzb"/>
              </w:rPr>
            </w:pPr>
            <w:r>
              <w:rPr>
                <w:rFonts w:ascii="Bodo_uzb" w:hAnsi="Bodo_uzb"/>
              </w:rPr>
              <w:t>Экспортга ихтисос- лашиш</w:t>
            </w:r>
          </w:p>
        </w:tc>
        <w:tc>
          <w:tcPr>
            <w:tcW w:w="1417" w:type="dxa"/>
            <w:gridSpan w:val="2"/>
          </w:tcPr>
          <w:p w:rsidR="00F54605" w:rsidRDefault="00F54605" w:rsidP="00557BF1">
            <w:pPr>
              <w:jc w:val="center"/>
              <w:rPr>
                <w:rFonts w:ascii="Bodo_uzb" w:hAnsi="Bodo_uzb"/>
              </w:rPr>
            </w:pPr>
            <w:r>
              <w:rPr>
                <w:rFonts w:ascii="Bodo_uzb" w:hAnsi="Bodo_uzb"/>
              </w:rPr>
              <w:t>Ривожланаёт- ган давлатлар билан иқтисодий алоқа</w:t>
            </w:r>
          </w:p>
        </w:tc>
        <w:tc>
          <w:tcPr>
            <w:tcW w:w="1701" w:type="dxa"/>
          </w:tcPr>
          <w:p w:rsidR="00F54605" w:rsidRDefault="00F54605" w:rsidP="00557BF1">
            <w:pPr>
              <w:jc w:val="center"/>
              <w:rPr>
                <w:rFonts w:ascii="Bodo_uzb" w:hAnsi="Bodo_uzb"/>
              </w:rPr>
            </w:pPr>
            <w:r>
              <w:rPr>
                <w:rFonts w:ascii="Bodo_uzb" w:hAnsi="Bodo_uzb"/>
              </w:rPr>
              <w:t>Олий даражали халқаро статус ҳамда очиқ иқтисодиётга ўтиш. Экспортга ихтисос- лашиш ва импортни эркинлаш- тириш</w:t>
            </w:r>
          </w:p>
        </w:tc>
        <w:tc>
          <w:tcPr>
            <w:tcW w:w="1418" w:type="dxa"/>
          </w:tcPr>
          <w:p w:rsidR="00F54605" w:rsidRDefault="00F54605" w:rsidP="00557BF1">
            <w:pPr>
              <w:jc w:val="center"/>
              <w:rPr>
                <w:rFonts w:ascii="Bodo_uzb" w:hAnsi="Bodo_uzb"/>
              </w:rPr>
            </w:pPr>
            <w:r>
              <w:rPr>
                <w:rFonts w:ascii="Bodo_uzb" w:hAnsi="Bodo_uzb"/>
              </w:rPr>
              <w:t>Пул операция- ларини эркинлаш- тириш</w:t>
            </w:r>
          </w:p>
        </w:tc>
        <w:tc>
          <w:tcPr>
            <w:tcW w:w="1417" w:type="dxa"/>
          </w:tcPr>
          <w:p w:rsidR="00F54605" w:rsidRDefault="00F54605" w:rsidP="00557BF1">
            <w:pPr>
              <w:jc w:val="center"/>
              <w:rPr>
                <w:rFonts w:ascii="Bodo_uzb" w:hAnsi="Bodo_uzb"/>
              </w:rPr>
            </w:pPr>
            <w:r>
              <w:rPr>
                <w:rFonts w:ascii="Bodo_uzb" w:hAnsi="Bodo_uzb"/>
              </w:rPr>
              <w:t>Халқаро иқтисодий жамиятга ҳиссасини қўшиш. Савдони ривожлан-тиришда инвести-циялар эркинли-гини фаоллаш-тириш</w:t>
            </w:r>
          </w:p>
        </w:tc>
      </w:tr>
      <w:tr w:rsidR="00F54605" w:rsidTr="00557BF1">
        <w:tblPrEx>
          <w:tblCellMar>
            <w:top w:w="0" w:type="dxa"/>
            <w:bottom w:w="0" w:type="dxa"/>
          </w:tblCellMar>
        </w:tblPrEx>
        <w:trPr>
          <w:trHeight w:val="2472"/>
        </w:trPr>
        <w:tc>
          <w:tcPr>
            <w:tcW w:w="801" w:type="dxa"/>
          </w:tcPr>
          <w:p w:rsidR="00F54605" w:rsidRDefault="00F54605" w:rsidP="00557BF1">
            <w:pPr>
              <w:jc w:val="center"/>
              <w:rPr>
                <w:rFonts w:ascii="Bodo_uzb" w:hAnsi="Bodo_uzb"/>
              </w:rPr>
            </w:pPr>
            <w:r>
              <w:rPr>
                <w:rFonts w:ascii="Bodo_uzb" w:hAnsi="Bodo_uzb"/>
              </w:rPr>
              <w:t>Ижти-моий жами-ят</w:t>
            </w:r>
          </w:p>
        </w:tc>
        <w:tc>
          <w:tcPr>
            <w:tcW w:w="1319" w:type="dxa"/>
            <w:gridSpan w:val="2"/>
          </w:tcPr>
          <w:p w:rsidR="00F54605" w:rsidRDefault="00F54605" w:rsidP="00557BF1">
            <w:pPr>
              <w:jc w:val="center"/>
              <w:rPr>
                <w:rFonts w:ascii="Bodo_uzb" w:hAnsi="Bodo_uzb"/>
              </w:rPr>
            </w:pPr>
            <w:r>
              <w:rPr>
                <w:rFonts w:ascii="Bodo_uzb" w:hAnsi="Bodo_uzb"/>
              </w:rPr>
              <w:t>Истеъмол-ни чегара- лаш ҳамда жамғар-мани ўстириш</w:t>
            </w:r>
          </w:p>
        </w:tc>
        <w:tc>
          <w:tcPr>
            <w:tcW w:w="1283" w:type="dxa"/>
            <w:gridSpan w:val="2"/>
          </w:tcPr>
          <w:p w:rsidR="00F54605" w:rsidRDefault="00F54605" w:rsidP="00557BF1">
            <w:pPr>
              <w:jc w:val="center"/>
              <w:rPr>
                <w:rFonts w:ascii="Bodo_uzb" w:hAnsi="Bodo_uzb"/>
              </w:rPr>
            </w:pPr>
            <w:r>
              <w:rPr>
                <w:rFonts w:ascii="Bodo_uzb" w:hAnsi="Bodo_uzb"/>
              </w:rPr>
              <w:t>Касаллик ва камбағал- ликни тугатиш. Кам даромад бўлсада оиладаги қатъий ҳаётни таъминлаш</w:t>
            </w:r>
          </w:p>
        </w:tc>
        <w:tc>
          <w:tcPr>
            <w:tcW w:w="1417" w:type="dxa"/>
            <w:gridSpan w:val="2"/>
          </w:tcPr>
          <w:p w:rsidR="00F54605" w:rsidRDefault="00F54605" w:rsidP="00557BF1">
            <w:pPr>
              <w:jc w:val="center"/>
              <w:rPr>
                <w:rFonts w:ascii="Bodo_uzb" w:hAnsi="Bodo_uzb"/>
              </w:rPr>
            </w:pPr>
            <w:r>
              <w:rPr>
                <w:rFonts w:ascii="Bodo_uzb" w:hAnsi="Bodo_uzb"/>
              </w:rPr>
              <w:t>Ижтимоий таъминот тузилмаларини татбиқ этиш. сифат ва миқдорий муносабатларда юқори истеъмол даражасини таъминлаш</w:t>
            </w:r>
          </w:p>
        </w:tc>
        <w:tc>
          <w:tcPr>
            <w:tcW w:w="1701" w:type="dxa"/>
          </w:tcPr>
          <w:p w:rsidR="00F54605" w:rsidRDefault="00F54605" w:rsidP="00557BF1">
            <w:pPr>
              <w:jc w:val="center"/>
              <w:rPr>
                <w:rFonts w:ascii="Bodo_uzb" w:hAnsi="Bodo_uzb"/>
              </w:rPr>
            </w:pPr>
            <w:r>
              <w:rPr>
                <w:rFonts w:ascii="Bodo_uzb" w:hAnsi="Bodo_uzb"/>
              </w:rPr>
              <w:t>Ижтимоий патронеж тизилмалари-ни татбиқ этиш. ерга баҳони қатъийлаш-тириш</w:t>
            </w:r>
          </w:p>
        </w:tc>
        <w:tc>
          <w:tcPr>
            <w:tcW w:w="1418" w:type="dxa"/>
          </w:tcPr>
          <w:p w:rsidR="00F54605" w:rsidRDefault="00F54605" w:rsidP="00557BF1">
            <w:pPr>
              <w:jc w:val="center"/>
              <w:rPr>
                <w:rFonts w:ascii="Bodo_uzb" w:hAnsi="Bodo_uzb"/>
              </w:rPr>
            </w:pPr>
            <w:r>
              <w:rPr>
                <w:rFonts w:ascii="Bodo_uzb" w:hAnsi="Bodo_uzb"/>
              </w:rPr>
              <w:t>Ижтимоий ривожлан- тиришга таъсир этиш</w:t>
            </w:r>
          </w:p>
        </w:tc>
        <w:tc>
          <w:tcPr>
            <w:tcW w:w="1417" w:type="dxa"/>
          </w:tcPr>
          <w:p w:rsidR="00F54605" w:rsidRDefault="00F54605" w:rsidP="00557BF1">
            <w:pPr>
              <w:jc w:val="center"/>
              <w:rPr>
                <w:rFonts w:ascii="Bodo_uzb" w:hAnsi="Bodo_uzb"/>
              </w:rPr>
            </w:pPr>
            <w:r>
              <w:rPr>
                <w:rFonts w:ascii="Bodo_uzb" w:hAnsi="Bodo_uzb"/>
              </w:rPr>
              <w:t>Юқори нафақа тизимини ташкил этиб, истеъмол-чиларни ҳимоялаш</w:t>
            </w:r>
          </w:p>
        </w:tc>
      </w:tr>
      <w:tr w:rsidR="00F54605" w:rsidTr="00557BF1">
        <w:tblPrEx>
          <w:tblCellMar>
            <w:top w:w="0" w:type="dxa"/>
            <w:bottom w:w="0" w:type="dxa"/>
          </w:tblCellMar>
        </w:tblPrEx>
        <w:tc>
          <w:tcPr>
            <w:tcW w:w="851" w:type="dxa"/>
            <w:gridSpan w:val="2"/>
          </w:tcPr>
          <w:p w:rsidR="00F54605" w:rsidRDefault="00F54605" w:rsidP="00557BF1">
            <w:pPr>
              <w:jc w:val="center"/>
              <w:rPr>
                <w:rFonts w:ascii="Bodo_uzb" w:hAnsi="Bodo_uzb"/>
              </w:rPr>
            </w:pPr>
          </w:p>
        </w:tc>
        <w:tc>
          <w:tcPr>
            <w:tcW w:w="1276" w:type="dxa"/>
            <w:gridSpan w:val="2"/>
          </w:tcPr>
          <w:p w:rsidR="00F54605" w:rsidRDefault="00F54605" w:rsidP="00557BF1">
            <w:pPr>
              <w:ind w:left="-115"/>
              <w:jc w:val="center"/>
              <w:rPr>
                <w:rFonts w:ascii="Bodo_uzb" w:hAnsi="Bodo_uzb"/>
              </w:rPr>
            </w:pPr>
            <w:r>
              <w:rPr>
                <w:rFonts w:ascii="Bodo_uzb" w:hAnsi="Bodo_uzb"/>
              </w:rPr>
              <w:t>Иқти-содий муста-қиллик-ни беш йиллик режаси</w:t>
            </w:r>
          </w:p>
        </w:tc>
        <w:tc>
          <w:tcPr>
            <w:tcW w:w="1559" w:type="dxa"/>
            <w:gridSpan w:val="2"/>
          </w:tcPr>
          <w:p w:rsidR="00F54605" w:rsidRDefault="00F54605" w:rsidP="00557BF1">
            <w:pPr>
              <w:jc w:val="center"/>
              <w:rPr>
                <w:rFonts w:ascii="Bodo_uzb" w:hAnsi="Bodo_uzb"/>
              </w:rPr>
            </w:pPr>
            <w:r>
              <w:rPr>
                <w:rFonts w:ascii="Bodo_uzb" w:hAnsi="Bodo_uzb"/>
              </w:rPr>
              <w:t>Иқти-содий ўсиш-нинг янги Истиқ-болли режаси</w:t>
            </w:r>
          </w:p>
        </w:tc>
        <w:tc>
          <w:tcPr>
            <w:tcW w:w="1134" w:type="dxa"/>
          </w:tcPr>
          <w:p w:rsidR="00F54605" w:rsidRDefault="00F54605" w:rsidP="00557BF1">
            <w:pPr>
              <w:jc w:val="center"/>
              <w:rPr>
                <w:rFonts w:ascii="Bodo_uzb" w:hAnsi="Bodo_uzb"/>
              </w:rPr>
            </w:pPr>
            <w:r>
              <w:rPr>
                <w:rFonts w:ascii="Bodo_uzb" w:hAnsi="Bodo_uzb"/>
              </w:rPr>
              <w:t>Миллий даромадни иккиланти-риш  режаси</w:t>
            </w:r>
          </w:p>
        </w:tc>
        <w:tc>
          <w:tcPr>
            <w:tcW w:w="1701" w:type="dxa"/>
          </w:tcPr>
          <w:p w:rsidR="00F54605" w:rsidRDefault="00F54605" w:rsidP="00557BF1">
            <w:pPr>
              <w:jc w:val="center"/>
              <w:rPr>
                <w:rFonts w:ascii="Bodo_uzb" w:hAnsi="Bodo_uzb"/>
              </w:rPr>
            </w:pPr>
            <w:r>
              <w:rPr>
                <w:rFonts w:ascii="Bodo_uzb" w:hAnsi="Bodo_uzb"/>
              </w:rPr>
              <w:t>Иқти-содий ўсишнинг ўрта (оралиқ) муддатдаги режаси</w:t>
            </w:r>
          </w:p>
        </w:tc>
        <w:tc>
          <w:tcPr>
            <w:tcW w:w="1418" w:type="dxa"/>
          </w:tcPr>
          <w:p w:rsidR="00F54605" w:rsidRDefault="00F54605" w:rsidP="00557BF1">
            <w:pPr>
              <w:jc w:val="center"/>
              <w:rPr>
                <w:rFonts w:ascii="Bodo_uzb" w:hAnsi="Bodo_uzb"/>
              </w:rPr>
            </w:pPr>
            <w:r>
              <w:rPr>
                <w:rFonts w:ascii="Bodo_uzb" w:hAnsi="Bodo_uzb"/>
              </w:rPr>
              <w:t>Иқтисодий ва ижтимоий ривожлан-тириш режаси</w:t>
            </w:r>
          </w:p>
        </w:tc>
        <w:tc>
          <w:tcPr>
            <w:tcW w:w="1417" w:type="dxa"/>
          </w:tcPr>
          <w:p w:rsidR="00F54605" w:rsidRDefault="00F54605" w:rsidP="00557BF1">
            <w:pPr>
              <w:jc w:val="center"/>
              <w:rPr>
                <w:rFonts w:ascii="Bodo_uzb" w:hAnsi="Bodo_uzb"/>
              </w:rPr>
            </w:pPr>
            <w:r>
              <w:rPr>
                <w:rFonts w:ascii="Bodo_uzb" w:hAnsi="Bodo_uzb"/>
              </w:rPr>
              <w:t>Иқтисодий ва ижтимоий ривожлан-тиришни янги  режаси</w:t>
            </w:r>
          </w:p>
        </w:tc>
      </w:tr>
      <w:tr w:rsidR="00F54605" w:rsidTr="00557BF1">
        <w:tblPrEx>
          <w:tblCellMar>
            <w:top w:w="0" w:type="dxa"/>
            <w:bottom w:w="0" w:type="dxa"/>
          </w:tblCellMar>
        </w:tblPrEx>
        <w:tc>
          <w:tcPr>
            <w:tcW w:w="851" w:type="dxa"/>
            <w:gridSpan w:val="2"/>
          </w:tcPr>
          <w:p w:rsidR="00F54605" w:rsidRDefault="00F54605" w:rsidP="00557BF1">
            <w:pPr>
              <w:pStyle w:val="a3"/>
              <w:jc w:val="center"/>
              <w:rPr>
                <w:rFonts w:ascii="Bodo_uzb" w:hAnsi="Bodo_uzb"/>
                <w:sz w:val="20"/>
              </w:rPr>
            </w:pPr>
            <w:r>
              <w:rPr>
                <w:rFonts w:ascii="Bodo_uzb" w:hAnsi="Bodo_uzb"/>
                <w:sz w:val="20"/>
              </w:rPr>
              <w:t>Бош- қалар</w:t>
            </w:r>
          </w:p>
        </w:tc>
        <w:tc>
          <w:tcPr>
            <w:tcW w:w="1276" w:type="dxa"/>
            <w:gridSpan w:val="2"/>
          </w:tcPr>
          <w:p w:rsidR="00F54605" w:rsidRDefault="00F54605" w:rsidP="00557BF1">
            <w:pPr>
              <w:pStyle w:val="a3"/>
              <w:jc w:val="center"/>
              <w:rPr>
                <w:rFonts w:ascii="Bodo_uzb" w:hAnsi="Bodo_uzb"/>
                <w:sz w:val="20"/>
              </w:rPr>
            </w:pPr>
          </w:p>
        </w:tc>
        <w:tc>
          <w:tcPr>
            <w:tcW w:w="1559" w:type="dxa"/>
            <w:gridSpan w:val="2"/>
          </w:tcPr>
          <w:p w:rsidR="00F54605" w:rsidRDefault="00F54605" w:rsidP="00557BF1">
            <w:pPr>
              <w:pStyle w:val="a3"/>
              <w:jc w:val="center"/>
              <w:rPr>
                <w:rFonts w:ascii="Bodo_uzb" w:hAnsi="Bodo_uzb"/>
                <w:sz w:val="20"/>
              </w:rPr>
            </w:pPr>
            <w:r>
              <w:rPr>
                <w:rFonts w:ascii="Bodo_uzb" w:hAnsi="Bodo_uzb"/>
                <w:sz w:val="20"/>
              </w:rPr>
              <w:t>Атом саноати-ни ривож-ланти-риш бўйича иқтисо- дий статис-тик маълу-мотлари</w:t>
            </w:r>
          </w:p>
        </w:tc>
        <w:tc>
          <w:tcPr>
            <w:tcW w:w="1134" w:type="dxa"/>
          </w:tcPr>
          <w:p w:rsidR="00F54605" w:rsidRDefault="00F54605" w:rsidP="00557BF1">
            <w:pPr>
              <w:pStyle w:val="a3"/>
              <w:jc w:val="center"/>
              <w:rPr>
                <w:rFonts w:ascii="Bodo_uzb" w:hAnsi="Bodo_uzb"/>
                <w:sz w:val="20"/>
              </w:rPr>
            </w:pPr>
            <w:r>
              <w:rPr>
                <w:rFonts w:ascii="Bodo_uzb" w:hAnsi="Bodo_uzb"/>
                <w:sz w:val="20"/>
              </w:rPr>
              <w:t xml:space="preserve">+аттиқ энергиядан суюқ энергияга ўтиш. Атроф муҳитни ифлослан-тиришга қарши кураш. </w:t>
            </w:r>
            <w:r>
              <w:rPr>
                <w:rFonts w:ascii="Bodo_uzb" w:hAnsi="Bodo_uzb"/>
                <w:sz w:val="20"/>
              </w:rPr>
              <w:lastRenderedPageBreak/>
              <w:t xml:space="preserve">Ижтимоий инвести-циялар орқали қайта таъсир этиш </w:t>
            </w:r>
          </w:p>
        </w:tc>
        <w:tc>
          <w:tcPr>
            <w:tcW w:w="1701" w:type="dxa"/>
          </w:tcPr>
          <w:p w:rsidR="00F54605" w:rsidRDefault="00F54605" w:rsidP="00557BF1">
            <w:pPr>
              <w:pStyle w:val="a3"/>
              <w:ind w:left="-92"/>
              <w:jc w:val="center"/>
              <w:rPr>
                <w:rFonts w:ascii="Bodo_uzb" w:hAnsi="Bodo_uzb"/>
                <w:sz w:val="20"/>
              </w:rPr>
            </w:pPr>
            <w:r>
              <w:rPr>
                <w:rFonts w:ascii="Bodo_uzb" w:hAnsi="Bodo_uzb"/>
                <w:sz w:val="20"/>
              </w:rPr>
              <w:lastRenderedPageBreak/>
              <w:t>Энергия ташувчи-лар билан арзон ва қатъий таъминот ўрнатиш. Давлат киммат-баҳо қоғозлари-ни ишлаб чиқарилма-гентлиги</w:t>
            </w:r>
          </w:p>
        </w:tc>
        <w:tc>
          <w:tcPr>
            <w:tcW w:w="1418" w:type="dxa"/>
          </w:tcPr>
          <w:p w:rsidR="00F54605" w:rsidRDefault="00F54605" w:rsidP="00557BF1">
            <w:pPr>
              <w:pStyle w:val="a3"/>
              <w:jc w:val="center"/>
              <w:rPr>
                <w:rFonts w:ascii="Bodo_uzb" w:hAnsi="Bodo_uzb"/>
                <w:sz w:val="20"/>
              </w:rPr>
            </w:pPr>
            <w:r>
              <w:rPr>
                <w:rFonts w:ascii="Bodo_uzb" w:hAnsi="Bodo_uzb"/>
                <w:sz w:val="20"/>
              </w:rPr>
              <w:t>+атъий бюджет ҳолати ютуқлари. Цикл асосида тебраниб турадиган молиявий ноқатъий-ликни камайти-риш</w:t>
            </w:r>
          </w:p>
        </w:tc>
        <w:tc>
          <w:tcPr>
            <w:tcW w:w="1417" w:type="dxa"/>
          </w:tcPr>
          <w:p w:rsidR="00F54605" w:rsidRDefault="00F54605" w:rsidP="00557BF1">
            <w:pPr>
              <w:pStyle w:val="a3"/>
              <w:jc w:val="center"/>
              <w:rPr>
                <w:rFonts w:ascii="Bodo_uzb" w:hAnsi="Bodo_uzb"/>
                <w:sz w:val="20"/>
              </w:rPr>
            </w:pPr>
            <w:r>
              <w:rPr>
                <w:rFonts w:ascii="Bodo_uzb" w:hAnsi="Bodo_uzb"/>
                <w:sz w:val="20"/>
              </w:rPr>
              <w:t>Кучли бюджетга қарши циклик жараён</w:t>
            </w:r>
          </w:p>
        </w:tc>
      </w:tr>
      <w:tr w:rsidR="00F54605" w:rsidTr="00557BF1">
        <w:tblPrEx>
          <w:tblCellMar>
            <w:top w:w="0" w:type="dxa"/>
            <w:bottom w:w="0" w:type="dxa"/>
          </w:tblCellMar>
        </w:tblPrEx>
        <w:tc>
          <w:tcPr>
            <w:tcW w:w="851" w:type="dxa"/>
            <w:gridSpan w:val="2"/>
          </w:tcPr>
          <w:p w:rsidR="00F54605" w:rsidRDefault="00F54605" w:rsidP="00557BF1">
            <w:pPr>
              <w:jc w:val="center"/>
              <w:rPr>
                <w:rFonts w:ascii="Bodo_uzb" w:hAnsi="Bodo_uzb"/>
              </w:rPr>
            </w:pPr>
          </w:p>
        </w:tc>
        <w:tc>
          <w:tcPr>
            <w:tcW w:w="1276" w:type="dxa"/>
            <w:gridSpan w:val="2"/>
          </w:tcPr>
          <w:p w:rsidR="00F54605" w:rsidRDefault="00F54605" w:rsidP="00557BF1">
            <w:pPr>
              <w:jc w:val="center"/>
              <w:rPr>
                <w:rFonts w:ascii="Bodo_uzb" w:hAnsi="Bodo_uzb"/>
              </w:rPr>
            </w:pPr>
            <w:r>
              <w:rPr>
                <w:rFonts w:ascii="Bodo_uzb" w:hAnsi="Bodo_uzb"/>
              </w:rPr>
              <w:t>Асосий иқтисодий ва ижтимоий режа</w:t>
            </w:r>
          </w:p>
        </w:tc>
        <w:tc>
          <w:tcPr>
            <w:tcW w:w="1559" w:type="dxa"/>
            <w:gridSpan w:val="2"/>
          </w:tcPr>
          <w:p w:rsidR="00F54605" w:rsidRDefault="00F54605" w:rsidP="00557BF1">
            <w:pPr>
              <w:jc w:val="center"/>
              <w:rPr>
                <w:rFonts w:ascii="Bodo_uzb" w:hAnsi="Bodo_uzb"/>
              </w:rPr>
            </w:pPr>
            <w:r>
              <w:rPr>
                <w:rFonts w:ascii="Bodo_uzb" w:hAnsi="Bodo_uzb"/>
              </w:rPr>
              <w:t>1970-йилларнинг 2-ярмидаги иқтисодий ўсиш  режаси</w:t>
            </w:r>
          </w:p>
        </w:tc>
        <w:tc>
          <w:tcPr>
            <w:tcW w:w="1134" w:type="dxa"/>
          </w:tcPr>
          <w:p w:rsidR="00F54605" w:rsidRDefault="00F54605" w:rsidP="00557BF1">
            <w:pPr>
              <w:jc w:val="center"/>
              <w:rPr>
                <w:rFonts w:ascii="Bodo_uzb" w:hAnsi="Bodo_uzb"/>
              </w:rPr>
            </w:pPr>
            <w:r>
              <w:rPr>
                <w:rFonts w:ascii="Bodo_uzb" w:hAnsi="Bodo_uzb"/>
              </w:rPr>
              <w:t>Иқтисодий ва ижтимоий ривожла-нишнинг        янги 7 йиллик режаси</w:t>
            </w:r>
          </w:p>
        </w:tc>
        <w:tc>
          <w:tcPr>
            <w:tcW w:w="1701" w:type="dxa"/>
          </w:tcPr>
          <w:p w:rsidR="00F54605" w:rsidRDefault="00F54605" w:rsidP="00557BF1">
            <w:pPr>
              <w:jc w:val="center"/>
              <w:rPr>
                <w:rFonts w:ascii="Bodo_uzb" w:hAnsi="Bodo_uzb"/>
              </w:rPr>
            </w:pPr>
            <w:r>
              <w:rPr>
                <w:rFonts w:ascii="Bodo_uzb" w:hAnsi="Bodo_uzb"/>
              </w:rPr>
              <w:t>1980 йиллардаги иқтисодиёт ва жамиятни норматив- лари ва истиқбол- лари</w:t>
            </w:r>
          </w:p>
        </w:tc>
        <w:tc>
          <w:tcPr>
            <w:tcW w:w="2835" w:type="dxa"/>
            <w:gridSpan w:val="2"/>
          </w:tcPr>
          <w:p w:rsidR="00F54605" w:rsidRDefault="00F54605" w:rsidP="00557BF1">
            <w:pPr>
              <w:jc w:val="center"/>
              <w:rPr>
                <w:rFonts w:ascii="Bodo_uzb" w:hAnsi="Bodo_uzb"/>
              </w:rPr>
            </w:pPr>
            <w:r>
              <w:rPr>
                <w:rFonts w:ascii="Bodo_uzb" w:hAnsi="Bodo_uzb"/>
              </w:rPr>
              <w:t>Глобал соҳадаги иқтисодий бошқариш</w:t>
            </w:r>
          </w:p>
        </w:tc>
      </w:tr>
      <w:tr w:rsidR="00F54605" w:rsidTr="00557BF1">
        <w:tblPrEx>
          <w:tblCellMar>
            <w:top w:w="0" w:type="dxa"/>
            <w:bottom w:w="0" w:type="dxa"/>
          </w:tblCellMar>
        </w:tblPrEx>
        <w:tc>
          <w:tcPr>
            <w:tcW w:w="851" w:type="dxa"/>
            <w:gridSpan w:val="2"/>
          </w:tcPr>
          <w:p w:rsidR="00F54605" w:rsidRDefault="00F54605" w:rsidP="00557BF1">
            <w:pPr>
              <w:pStyle w:val="a3"/>
              <w:jc w:val="center"/>
              <w:rPr>
                <w:rFonts w:ascii="Bodo_uzb" w:hAnsi="Bodo_uzb"/>
                <w:sz w:val="20"/>
              </w:rPr>
            </w:pPr>
            <w:r>
              <w:rPr>
                <w:rFonts w:ascii="Bodo_uzb" w:hAnsi="Bodo_uzb"/>
                <w:sz w:val="20"/>
              </w:rPr>
              <w:t>Бош-қалар</w:t>
            </w:r>
          </w:p>
        </w:tc>
        <w:tc>
          <w:tcPr>
            <w:tcW w:w="1276" w:type="dxa"/>
            <w:gridSpan w:val="2"/>
          </w:tcPr>
          <w:p w:rsidR="00F54605" w:rsidRDefault="00F54605" w:rsidP="00557BF1">
            <w:pPr>
              <w:pStyle w:val="a3"/>
              <w:jc w:val="center"/>
              <w:rPr>
                <w:rFonts w:ascii="Bodo_uzb" w:hAnsi="Bodo_uzb"/>
                <w:sz w:val="20"/>
              </w:rPr>
            </w:pPr>
            <w:r>
              <w:rPr>
                <w:rFonts w:ascii="Bodo_uzb" w:hAnsi="Bodo_uzb"/>
                <w:sz w:val="20"/>
              </w:rPr>
              <w:t>Энергия ташувчилар ва атроф-муҳит туфайли бўладиган ўсиш суръатидаги чегараларни тугатиш</w:t>
            </w:r>
          </w:p>
        </w:tc>
        <w:tc>
          <w:tcPr>
            <w:tcW w:w="1559" w:type="dxa"/>
            <w:gridSpan w:val="2"/>
          </w:tcPr>
          <w:p w:rsidR="00F54605" w:rsidRDefault="00F54605" w:rsidP="00557BF1">
            <w:pPr>
              <w:pStyle w:val="a3"/>
              <w:jc w:val="center"/>
              <w:rPr>
                <w:rFonts w:ascii="Bodo_uzb" w:hAnsi="Bodo_uzb"/>
                <w:sz w:val="20"/>
              </w:rPr>
            </w:pPr>
            <w:r>
              <w:rPr>
                <w:rFonts w:ascii="Bodo_uzb" w:hAnsi="Bodo_uzb"/>
                <w:sz w:val="20"/>
              </w:rPr>
              <w:t>Иқтисодий таъминот-ни амалга ошириш. Энергия ташувчи ва ресурслар- ни қатъий ҳолда етказиб бериш</w:t>
            </w:r>
          </w:p>
        </w:tc>
        <w:tc>
          <w:tcPr>
            <w:tcW w:w="1134" w:type="dxa"/>
          </w:tcPr>
          <w:p w:rsidR="00F54605" w:rsidRDefault="00F54605" w:rsidP="00557BF1">
            <w:pPr>
              <w:pStyle w:val="a3"/>
              <w:jc w:val="center"/>
              <w:rPr>
                <w:rFonts w:ascii="Bodo_uzb" w:hAnsi="Bodo_uzb"/>
                <w:sz w:val="20"/>
              </w:rPr>
            </w:pPr>
            <w:r>
              <w:rPr>
                <w:rFonts w:ascii="Bodo_uzb" w:hAnsi="Bodo_uzb"/>
                <w:sz w:val="20"/>
              </w:rPr>
              <w:t>Умумий истеъмол солиғини жорий қилиш.      7 йил давомида молиядаги облигация-лар натижасида юз берадиган камомадни тугатиш</w:t>
            </w:r>
          </w:p>
        </w:tc>
        <w:tc>
          <w:tcPr>
            <w:tcW w:w="1701" w:type="dxa"/>
          </w:tcPr>
          <w:p w:rsidR="00F54605" w:rsidRDefault="00F54605" w:rsidP="00557BF1">
            <w:pPr>
              <w:pStyle w:val="a3"/>
              <w:jc w:val="center"/>
              <w:rPr>
                <w:rFonts w:ascii="Bodo_uzb" w:hAnsi="Bodo_uzb"/>
                <w:sz w:val="20"/>
              </w:rPr>
            </w:pPr>
            <w:r>
              <w:rPr>
                <w:rFonts w:ascii="Bodo_uzb" w:hAnsi="Bodo_uzb"/>
                <w:sz w:val="20"/>
              </w:rPr>
              <w:t xml:space="preserve">Давлат бошқаруви ва молиялаш-тириш тизимини қайта кўриб чиқиш. </w:t>
            </w:r>
          </w:p>
          <w:p w:rsidR="00F54605" w:rsidRDefault="00F54605" w:rsidP="00557BF1">
            <w:pPr>
              <w:pStyle w:val="a3"/>
              <w:jc w:val="center"/>
              <w:rPr>
                <w:rFonts w:ascii="Bodo_uzb" w:hAnsi="Bodo_uzb"/>
                <w:sz w:val="20"/>
              </w:rPr>
            </w:pPr>
            <w:r>
              <w:rPr>
                <w:rFonts w:ascii="Bodo_uzb" w:hAnsi="Bodo_uzb"/>
                <w:sz w:val="20"/>
              </w:rPr>
              <w:t xml:space="preserve">8-йил мобайнида облигация- лар натижаси-да юз берадиган камомадни тугатиш  </w:t>
            </w:r>
          </w:p>
        </w:tc>
        <w:tc>
          <w:tcPr>
            <w:tcW w:w="2835" w:type="dxa"/>
            <w:gridSpan w:val="2"/>
          </w:tcPr>
          <w:p w:rsidR="00F54605" w:rsidRDefault="00F54605" w:rsidP="00557BF1">
            <w:pPr>
              <w:pStyle w:val="a3"/>
              <w:jc w:val="center"/>
              <w:rPr>
                <w:rFonts w:ascii="Bodo_uzb" w:hAnsi="Bodo_uzb"/>
                <w:sz w:val="20"/>
              </w:rPr>
            </w:pPr>
            <w:r>
              <w:rPr>
                <w:rFonts w:ascii="Bodo_uzb" w:hAnsi="Bodo_uzb"/>
                <w:sz w:val="20"/>
              </w:rPr>
              <w:t>Маъмурият соҳасида ислоҳотлар ўтказиш. Ҳар хил чекланиш-ларни олиб ташлаш. Токиодан ташқарида ишлаб чиқариш хўжаликла- рини жойлашти-риш</w:t>
            </w:r>
          </w:p>
        </w:tc>
      </w:tr>
    </w:tbl>
    <w:p w:rsidR="00F54605" w:rsidRDefault="00F54605" w:rsidP="00F54605">
      <w:pPr>
        <w:jc w:val="center"/>
        <w:rPr>
          <w:rFonts w:ascii="Bodo_uzb" w:hAnsi="Bodo_uzb"/>
          <w:b/>
          <w:sz w:val="28"/>
        </w:rPr>
      </w:pPr>
    </w:p>
    <w:p w:rsidR="00F54605" w:rsidRDefault="00F54605" w:rsidP="00F54605">
      <w:pPr>
        <w:jc w:val="center"/>
        <w:rPr>
          <w:rFonts w:ascii="Bodo_uzb" w:hAnsi="Bodo_uzb"/>
          <w:b/>
          <w:sz w:val="28"/>
        </w:rPr>
      </w:pPr>
      <w:r>
        <w:rPr>
          <w:rFonts w:ascii="Bodo_uzb" w:hAnsi="Bodo_uzb"/>
          <w:b/>
          <w:sz w:val="28"/>
        </w:rPr>
        <w:t>11.5. Япониянинг 1955 йилдан кейинги иқтисодий ривожланиш режасининг асосий хусусиятлари</w:t>
      </w:r>
    </w:p>
    <w:p w:rsidR="00F54605" w:rsidRDefault="00F54605" w:rsidP="00F54605">
      <w:pPr>
        <w:pStyle w:val="a3"/>
        <w:ind w:firstLine="720"/>
        <w:rPr>
          <w:rFonts w:ascii="Bodo_uzb" w:hAnsi="Bodo_uzb"/>
        </w:rPr>
      </w:pPr>
    </w:p>
    <w:p w:rsidR="00F54605" w:rsidRDefault="00F54605" w:rsidP="00F54605">
      <w:pPr>
        <w:pStyle w:val="a3"/>
        <w:ind w:firstLine="720"/>
        <w:rPr>
          <w:rFonts w:ascii="Bodo_uzb" w:hAnsi="Bodo_uzb"/>
        </w:rPr>
      </w:pPr>
      <w:r>
        <w:rPr>
          <w:rFonts w:ascii="Bodo_uzb" w:hAnsi="Bodo_uzb"/>
        </w:rPr>
        <w:t xml:space="preserve">Япониянинг иқтисодий ўсиш режасида ҳокимият  миллий иқтисодиётнинг узоқ муддатли истиқболни кўзлаш нуқтаи назаридан қандай бошқариши кераклиги тўғрисида кўрсатмалар берилади. Дастурда ёзилишича, иқтисодий сиёсат ҳокимият томонидан алоҳида қўлланилиши мумкин бўлган ҳаракат бўлиб, бунда барча дастурлар Вазирлар махкамаси томонидан, сўзсиз, қабул қилинади. </w:t>
      </w:r>
    </w:p>
    <w:p w:rsidR="00F54605" w:rsidRDefault="00F54605" w:rsidP="00F54605">
      <w:pPr>
        <w:pStyle w:val="a3"/>
        <w:ind w:firstLine="720"/>
        <w:rPr>
          <w:rFonts w:ascii="Bodo_uzb" w:hAnsi="Bodo_uzb"/>
        </w:rPr>
      </w:pPr>
      <w:r>
        <w:rPr>
          <w:rFonts w:ascii="Bodo_uzb" w:hAnsi="Bodo_uzb"/>
        </w:rPr>
        <w:t>Япония ҳокимиятининг сиёсатдаги мақсадлари вақт ўтиши билан аста-секин ўзгарди: узоқ муддатли фаолият давомида иқтисодий ва ижтимоий ўзгаришларга мослашиб, ўз фаолияти йўналишини ўзгартириб борди.</w:t>
      </w:r>
    </w:p>
    <w:p w:rsidR="00F54605" w:rsidRDefault="00F54605" w:rsidP="00F54605">
      <w:pPr>
        <w:pStyle w:val="a3"/>
        <w:ind w:firstLine="720"/>
        <w:rPr>
          <w:rFonts w:ascii="Bodo_uzb" w:hAnsi="Bodo_uzb"/>
        </w:rPr>
      </w:pPr>
      <w:r>
        <w:rPr>
          <w:rFonts w:ascii="Bodo_uzb" w:hAnsi="Bodo_uzb"/>
        </w:rPr>
        <w:t xml:space="preserve">Мамлакат иқтисодий ўсиш масаласидан халқаро ҳамкорлик ва халқ фаровонлигини ошириш масалалари билан шуғулланишга ўтди. Иқтисодий дастурда фаровонлик, атроф-муҳитни ифлослантиришнинг олдини олиш масалалари ўз ифодасини топди. </w:t>
      </w:r>
    </w:p>
    <w:p w:rsidR="00F54605" w:rsidRDefault="00F54605" w:rsidP="00F54605">
      <w:pPr>
        <w:pStyle w:val="a3"/>
        <w:ind w:firstLine="720"/>
        <w:rPr>
          <w:rFonts w:ascii="Bodo_uzb" w:hAnsi="Bodo_uzb"/>
        </w:rPr>
      </w:pPr>
      <w:r>
        <w:rPr>
          <w:rFonts w:ascii="Bodo_uzb" w:hAnsi="Bodo_uzb"/>
        </w:rPr>
        <w:lastRenderedPageBreak/>
        <w:t>Тармоқ ишлаб чиқариш тузилмаларидаги узоқ муддат ўзгаришлар, хусуан, ишлаб чиқариш тузилмалардаги ўзгаришлар, чунончи кимё саноати, оғир саноат, саноатнинг бошқа тармоқларига асосланган ишлаб чиқариш тузилмалари эса фаол билимни узлаштириш, юқори қўшилган қиймат кўрсаткичлари таҳлил этилади. Кейинги жадвал маълумотларида ишлаб чиқариш тузилмасидаги лойиҳалаштирилаётган маълумотлар ҳақиқий натижалар билан таққосланиб таҳлил этилади. «Миллий даромадни иккилантириш режаси»да (1960 й) оғир саноат ва кимё саноати учун юқори даражадаги ўсиш суръатлари лойиҳалаштирилган. Бу режада кимё саноати ва оғир саноат тармоқларида ўртача йиллик ўсиш режаси 1959-1970 йилларда 13,2% ни ташкил этгани, бу эса умумий ишлаб чиқариш учун сарфлардан 11,3% кўплиги ҳақида изоҳ берилган.</w:t>
      </w:r>
    </w:p>
    <w:p w:rsidR="00F54605" w:rsidRDefault="00F54605" w:rsidP="00F54605">
      <w:pPr>
        <w:pStyle w:val="a3"/>
        <w:ind w:firstLine="720"/>
        <w:rPr>
          <w:rFonts w:ascii="Bodo_uzb" w:hAnsi="Bodo_uzb"/>
        </w:rPr>
      </w:pPr>
      <w:r>
        <w:rPr>
          <w:rFonts w:ascii="Bodo_uzb" w:hAnsi="Bodo_uzb"/>
        </w:rPr>
        <w:t xml:space="preserve">Тегишли давр давомида ишлаб чиқаришда ҳақиқий ўсиш суръати 14,8% ни, кимё саноати ва оғир саноатда 18,3% ни ташкил этган. Бу ўринда эслатиб ўтиш керакки, оғир ва кимё саноатининг истиқболдаги ўсиш суръатлари тўғри кўрсатилган бўлсада ишлаб чиқаришнинг ўсиш суръати дастурда камайтириб кўрсатилган эди. </w:t>
      </w:r>
    </w:p>
    <w:p w:rsidR="00F54605" w:rsidRDefault="00F54605" w:rsidP="00F54605">
      <w:pPr>
        <w:pStyle w:val="a3"/>
        <w:ind w:firstLine="720"/>
        <w:rPr>
          <w:rFonts w:ascii="Bodo_uzb" w:hAnsi="Bodo_uzb"/>
        </w:rPr>
      </w:pPr>
      <w:r>
        <w:rPr>
          <w:rFonts w:ascii="Bodo_uzb" w:hAnsi="Bodo_uzb"/>
        </w:rPr>
        <w:t xml:space="preserve">Чунончи, иқтисодий ўсиш режасида, 1970 йилларнинг 2-ярмида саноатда меҳнат унумдорлиги ўсиши янги технологияларни актив ўзлаштиришдан иборат бўлди, дейилса, дастурда ўртача истиқболдаги ўсиш суръати 7,8% ни, умумий саноат ишлаб чиқариши ҳамда машинасозлик саноати ишлаб чиқаришида 10,7% ни ташкил этади, дейилади. Ҳақиқатда эса, шу даврда умумий ишлаб чиқариш ҳажми 4,6%, машинасозлик ишлаб чиқариши 9,3% га ўсди. </w:t>
      </w:r>
    </w:p>
    <w:p w:rsidR="00F54605" w:rsidRDefault="00F54605" w:rsidP="00F54605">
      <w:pPr>
        <w:pStyle w:val="a3"/>
        <w:ind w:firstLine="720"/>
        <w:jc w:val="right"/>
        <w:rPr>
          <w:rFonts w:ascii="Bodo_uzb" w:hAnsi="Bodo_uzb"/>
        </w:rPr>
      </w:pPr>
      <w:r>
        <w:rPr>
          <w:rFonts w:ascii="Bodo_uzb" w:hAnsi="Bodo_uzb"/>
        </w:rPr>
        <w:t xml:space="preserve">13-жадвал </w:t>
      </w:r>
    </w:p>
    <w:p w:rsidR="00F54605" w:rsidRDefault="00F54605" w:rsidP="00F54605">
      <w:pPr>
        <w:pStyle w:val="a3"/>
        <w:jc w:val="center"/>
        <w:rPr>
          <w:rFonts w:ascii="Bodo_uzb" w:hAnsi="Bodo_uzb"/>
          <w:b/>
        </w:rPr>
      </w:pPr>
      <w:r>
        <w:rPr>
          <w:rFonts w:ascii="Bodo_uzb" w:hAnsi="Bodo_uzb"/>
          <w:b/>
        </w:rPr>
        <w:t xml:space="preserve">Миллий даромад ишлаб чиқаришни иккилантириш режаси. </w:t>
      </w:r>
    </w:p>
    <w:p w:rsidR="00F54605" w:rsidRDefault="00F54605" w:rsidP="00F54605">
      <w:pPr>
        <w:pStyle w:val="a3"/>
        <w:jc w:val="center"/>
        <w:rPr>
          <w:rFonts w:ascii="Bodo_uzb" w:hAnsi="Bodo_uzb"/>
          <w:b/>
        </w:rPr>
      </w:pPr>
      <w:r>
        <w:rPr>
          <w:rFonts w:ascii="Bodo_uzb" w:hAnsi="Bodo_uzb"/>
          <w:b/>
        </w:rPr>
        <w:t xml:space="preserve">Ишлаб чиқариш тизими натижалари ҳамда лойиҳалаштириш. </w:t>
      </w:r>
    </w:p>
    <w:p w:rsidR="00F54605" w:rsidRDefault="00F54605" w:rsidP="00F54605">
      <w:pPr>
        <w:pStyle w:val="a3"/>
        <w:jc w:val="center"/>
        <w:rPr>
          <w:rFonts w:ascii="Bodo_uzb" w:hAnsi="Bodo_uzb"/>
          <w:b/>
        </w:rPr>
      </w:pPr>
      <w:r>
        <w:rPr>
          <w:rFonts w:ascii="Bodo_uzb" w:hAnsi="Bodo_uzb"/>
          <w:b/>
        </w:rPr>
        <w:t>(1959-70 йиллардаги ўртача йиллик ўсиш суръати, %)</w:t>
      </w:r>
    </w:p>
    <w:p w:rsidR="00F54605" w:rsidRDefault="00F54605" w:rsidP="00F54605">
      <w:pPr>
        <w:pStyle w:val="a3"/>
        <w:ind w:firstLine="720"/>
        <w:rPr>
          <w:rFonts w:ascii="Bodo_uzb" w:hAnsi="Bodo_uzb"/>
        </w:rPr>
      </w:pPr>
    </w:p>
    <w:tbl>
      <w:tblPr>
        <w:tblW w:w="0" w:type="auto"/>
        <w:tblInd w:w="5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4219"/>
        <w:gridCol w:w="2693"/>
        <w:gridCol w:w="1728"/>
      </w:tblGrid>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p>
        </w:tc>
        <w:tc>
          <w:tcPr>
            <w:tcW w:w="2693" w:type="dxa"/>
          </w:tcPr>
          <w:p w:rsidR="00F54605" w:rsidRDefault="00F54605" w:rsidP="00557BF1">
            <w:pPr>
              <w:pStyle w:val="a3"/>
              <w:jc w:val="center"/>
              <w:rPr>
                <w:rFonts w:ascii="Bodo_uzb" w:hAnsi="Bodo_uzb"/>
              </w:rPr>
            </w:pPr>
            <w:r>
              <w:rPr>
                <w:rFonts w:ascii="Bodo_uzb" w:hAnsi="Bodo_uzb"/>
              </w:rPr>
              <w:t>Лойиҳалаштирилган</w:t>
            </w:r>
          </w:p>
        </w:tc>
        <w:tc>
          <w:tcPr>
            <w:tcW w:w="1728" w:type="dxa"/>
          </w:tcPr>
          <w:p w:rsidR="00F54605" w:rsidRDefault="00F54605" w:rsidP="00557BF1">
            <w:pPr>
              <w:pStyle w:val="a3"/>
              <w:jc w:val="center"/>
              <w:rPr>
                <w:rFonts w:ascii="Bodo_uzb" w:hAnsi="Bodo_uzb"/>
              </w:rPr>
            </w:pPr>
            <w:r>
              <w:rPr>
                <w:rFonts w:ascii="Bodo_uzb" w:hAnsi="Bodo_uzb"/>
              </w:rPr>
              <w:t>Ҳақиқатда</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Ишлаб чиқариш</w:t>
            </w:r>
          </w:p>
        </w:tc>
        <w:tc>
          <w:tcPr>
            <w:tcW w:w="2693" w:type="dxa"/>
          </w:tcPr>
          <w:p w:rsidR="00F54605" w:rsidRDefault="00F54605" w:rsidP="00557BF1">
            <w:pPr>
              <w:pStyle w:val="a3"/>
              <w:jc w:val="center"/>
              <w:rPr>
                <w:rFonts w:ascii="Bodo_uzb" w:hAnsi="Bodo_uzb"/>
              </w:rPr>
            </w:pPr>
            <w:r>
              <w:rPr>
                <w:rFonts w:ascii="Bodo_uzb" w:hAnsi="Bodo_uzb"/>
              </w:rPr>
              <w:t>11,3</w:t>
            </w:r>
          </w:p>
        </w:tc>
        <w:tc>
          <w:tcPr>
            <w:tcW w:w="1728" w:type="dxa"/>
          </w:tcPr>
          <w:p w:rsidR="00F54605" w:rsidRDefault="00F54605" w:rsidP="00557BF1">
            <w:pPr>
              <w:pStyle w:val="a3"/>
              <w:jc w:val="center"/>
              <w:rPr>
                <w:rFonts w:ascii="Bodo_uzb" w:hAnsi="Bodo_uzb"/>
              </w:rPr>
            </w:pPr>
            <w:r>
              <w:rPr>
                <w:rFonts w:ascii="Bodo_uzb" w:hAnsi="Bodo_uzb"/>
              </w:rPr>
              <w:t>14,8</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Оғир ва кимё саноати</w:t>
            </w:r>
          </w:p>
        </w:tc>
        <w:tc>
          <w:tcPr>
            <w:tcW w:w="2693" w:type="dxa"/>
          </w:tcPr>
          <w:p w:rsidR="00F54605" w:rsidRDefault="00F54605" w:rsidP="00557BF1">
            <w:pPr>
              <w:pStyle w:val="a3"/>
              <w:jc w:val="center"/>
              <w:rPr>
                <w:rFonts w:ascii="Bodo_uzb" w:hAnsi="Bodo_uzb"/>
              </w:rPr>
            </w:pPr>
            <w:r>
              <w:rPr>
                <w:rFonts w:ascii="Bodo_uzb" w:hAnsi="Bodo_uzb"/>
              </w:rPr>
              <w:t>13,2</w:t>
            </w:r>
          </w:p>
        </w:tc>
        <w:tc>
          <w:tcPr>
            <w:tcW w:w="1728" w:type="dxa"/>
          </w:tcPr>
          <w:p w:rsidR="00F54605" w:rsidRDefault="00F54605" w:rsidP="00557BF1">
            <w:pPr>
              <w:pStyle w:val="a3"/>
              <w:jc w:val="center"/>
              <w:rPr>
                <w:rFonts w:ascii="Bodo_uzb" w:hAnsi="Bodo_uzb"/>
              </w:rPr>
            </w:pPr>
            <w:r>
              <w:rPr>
                <w:rFonts w:ascii="Bodo_uzb" w:hAnsi="Bodo_uzb"/>
              </w:rPr>
              <w:t>18,3</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Темир ва пўлат</w:t>
            </w:r>
          </w:p>
        </w:tc>
        <w:tc>
          <w:tcPr>
            <w:tcW w:w="2693" w:type="dxa"/>
          </w:tcPr>
          <w:p w:rsidR="00F54605" w:rsidRDefault="00F54605" w:rsidP="00557BF1">
            <w:pPr>
              <w:pStyle w:val="a3"/>
              <w:jc w:val="center"/>
              <w:rPr>
                <w:rFonts w:ascii="Bodo_uzb" w:hAnsi="Bodo_uzb"/>
              </w:rPr>
            </w:pPr>
            <w:r>
              <w:rPr>
                <w:rFonts w:ascii="Bodo_uzb" w:hAnsi="Bodo_uzb"/>
              </w:rPr>
              <w:t>10,4</w:t>
            </w:r>
          </w:p>
        </w:tc>
        <w:tc>
          <w:tcPr>
            <w:tcW w:w="1728" w:type="dxa"/>
          </w:tcPr>
          <w:p w:rsidR="00F54605" w:rsidRDefault="00F54605" w:rsidP="00557BF1">
            <w:pPr>
              <w:pStyle w:val="a3"/>
              <w:jc w:val="center"/>
              <w:rPr>
                <w:rFonts w:ascii="Bodo_uzb" w:hAnsi="Bodo_uzb"/>
              </w:rPr>
            </w:pPr>
            <w:r>
              <w:rPr>
                <w:rFonts w:ascii="Bodo_uzb" w:hAnsi="Bodo_uzb"/>
              </w:rPr>
              <w:t>16,8</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Рангли метал</w:t>
            </w:r>
          </w:p>
        </w:tc>
        <w:tc>
          <w:tcPr>
            <w:tcW w:w="2693" w:type="dxa"/>
          </w:tcPr>
          <w:p w:rsidR="00F54605" w:rsidRDefault="00F54605" w:rsidP="00557BF1">
            <w:pPr>
              <w:pStyle w:val="a3"/>
              <w:jc w:val="center"/>
              <w:rPr>
                <w:rFonts w:ascii="Bodo_uzb" w:hAnsi="Bodo_uzb"/>
              </w:rPr>
            </w:pPr>
            <w:r>
              <w:rPr>
                <w:rFonts w:ascii="Bodo_uzb" w:hAnsi="Bodo_uzb"/>
              </w:rPr>
              <w:t>9,1</w:t>
            </w:r>
          </w:p>
        </w:tc>
        <w:tc>
          <w:tcPr>
            <w:tcW w:w="1728" w:type="dxa"/>
          </w:tcPr>
          <w:p w:rsidR="00F54605" w:rsidRDefault="00F54605" w:rsidP="00557BF1">
            <w:pPr>
              <w:pStyle w:val="a3"/>
              <w:jc w:val="center"/>
              <w:rPr>
                <w:rFonts w:ascii="Bodo_uzb" w:hAnsi="Bodo_uzb"/>
              </w:rPr>
            </w:pPr>
            <w:r>
              <w:rPr>
                <w:rFonts w:ascii="Bodo_uzb" w:hAnsi="Bodo_uzb"/>
              </w:rPr>
              <w:t>14,6</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Машиналар</w:t>
            </w:r>
          </w:p>
        </w:tc>
        <w:tc>
          <w:tcPr>
            <w:tcW w:w="2693" w:type="dxa"/>
          </w:tcPr>
          <w:p w:rsidR="00F54605" w:rsidRDefault="00F54605" w:rsidP="00557BF1">
            <w:pPr>
              <w:pStyle w:val="a3"/>
              <w:jc w:val="center"/>
              <w:rPr>
                <w:rFonts w:ascii="Bodo_uzb" w:hAnsi="Bodo_uzb"/>
              </w:rPr>
            </w:pPr>
            <w:r>
              <w:rPr>
                <w:rFonts w:ascii="Bodo_uzb" w:hAnsi="Bodo_uzb"/>
              </w:rPr>
              <w:t>14,6</w:t>
            </w:r>
          </w:p>
        </w:tc>
        <w:tc>
          <w:tcPr>
            <w:tcW w:w="1728" w:type="dxa"/>
          </w:tcPr>
          <w:p w:rsidR="00F54605" w:rsidRDefault="00F54605" w:rsidP="00557BF1">
            <w:pPr>
              <w:pStyle w:val="a3"/>
              <w:jc w:val="center"/>
              <w:rPr>
                <w:rFonts w:ascii="Bodo_uzb" w:hAnsi="Bodo_uzb"/>
              </w:rPr>
            </w:pPr>
            <w:r>
              <w:rPr>
                <w:rFonts w:ascii="Bodo_uzb" w:hAnsi="Bodo_uzb"/>
              </w:rPr>
              <w:t>,8</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Кимё маҳсулотлари (буюмлари)</w:t>
            </w:r>
          </w:p>
        </w:tc>
        <w:tc>
          <w:tcPr>
            <w:tcW w:w="2693" w:type="dxa"/>
          </w:tcPr>
          <w:p w:rsidR="00F54605" w:rsidRDefault="00F54605" w:rsidP="00557BF1">
            <w:pPr>
              <w:pStyle w:val="a3"/>
              <w:jc w:val="center"/>
              <w:rPr>
                <w:rFonts w:ascii="Bodo_uzb" w:hAnsi="Bodo_uzb"/>
              </w:rPr>
            </w:pPr>
            <w:r>
              <w:rPr>
                <w:rFonts w:ascii="Bodo_uzb" w:hAnsi="Bodo_uzb"/>
              </w:rPr>
              <w:t>11,9</w:t>
            </w:r>
          </w:p>
        </w:tc>
        <w:tc>
          <w:tcPr>
            <w:tcW w:w="1728" w:type="dxa"/>
          </w:tcPr>
          <w:p w:rsidR="00F54605" w:rsidRDefault="00F54605" w:rsidP="00557BF1">
            <w:pPr>
              <w:pStyle w:val="a3"/>
              <w:jc w:val="center"/>
              <w:rPr>
                <w:rFonts w:ascii="Bodo_uzb" w:hAnsi="Bodo_uzb"/>
              </w:rPr>
            </w:pPr>
            <w:r>
              <w:rPr>
                <w:rFonts w:ascii="Bodo_uzb" w:hAnsi="Bodo_uzb"/>
              </w:rPr>
              <w:t>15,1</w:t>
            </w:r>
          </w:p>
        </w:tc>
      </w:tr>
      <w:tr w:rsidR="00F54605" w:rsidTr="00557BF1">
        <w:tblPrEx>
          <w:tblCellMar>
            <w:top w:w="0" w:type="dxa"/>
            <w:bottom w:w="0" w:type="dxa"/>
          </w:tblCellMar>
        </w:tblPrEx>
        <w:tc>
          <w:tcPr>
            <w:tcW w:w="4219" w:type="dxa"/>
            <w:tcBorders>
              <w:bottom w:val="nil"/>
            </w:tcBorders>
          </w:tcPr>
          <w:p w:rsidR="00F54605" w:rsidRDefault="00F54605" w:rsidP="00557BF1">
            <w:pPr>
              <w:pStyle w:val="a3"/>
              <w:jc w:val="center"/>
              <w:rPr>
                <w:rFonts w:ascii="Bodo_uzb" w:hAnsi="Bodo_uzb"/>
              </w:rPr>
            </w:pPr>
            <w:r>
              <w:rPr>
                <w:rFonts w:ascii="Bodo_uzb" w:hAnsi="Bodo_uzb"/>
              </w:rPr>
              <w:t>Нефть ва кўмир маҳсулотлари (буюмлари)</w:t>
            </w:r>
          </w:p>
        </w:tc>
        <w:tc>
          <w:tcPr>
            <w:tcW w:w="2693" w:type="dxa"/>
          </w:tcPr>
          <w:p w:rsidR="00F54605" w:rsidRDefault="00F54605" w:rsidP="00557BF1">
            <w:pPr>
              <w:pStyle w:val="a3"/>
              <w:jc w:val="center"/>
              <w:rPr>
                <w:rFonts w:ascii="Bodo_uzb" w:hAnsi="Bodo_uzb"/>
              </w:rPr>
            </w:pPr>
            <w:r>
              <w:rPr>
                <w:rFonts w:ascii="Bodo_uzb" w:hAnsi="Bodo_uzb"/>
              </w:rPr>
              <w:t>11,9</w:t>
            </w:r>
          </w:p>
        </w:tc>
        <w:tc>
          <w:tcPr>
            <w:tcW w:w="1728" w:type="dxa"/>
          </w:tcPr>
          <w:p w:rsidR="00F54605" w:rsidRDefault="00F54605" w:rsidP="00557BF1">
            <w:pPr>
              <w:pStyle w:val="a3"/>
              <w:jc w:val="center"/>
              <w:rPr>
                <w:rFonts w:ascii="Bodo_uzb" w:hAnsi="Bodo_uzb"/>
              </w:rPr>
            </w:pPr>
            <w:r>
              <w:rPr>
                <w:rFonts w:ascii="Bodo_uzb" w:hAnsi="Bodo_uzb"/>
              </w:rPr>
              <w:t>18,5</w:t>
            </w:r>
          </w:p>
        </w:tc>
      </w:tr>
      <w:tr w:rsidR="00F54605" w:rsidTr="00557BF1">
        <w:tblPrEx>
          <w:tblCellMar>
            <w:top w:w="0" w:type="dxa"/>
            <w:bottom w:w="0" w:type="dxa"/>
          </w:tblCellMar>
        </w:tblPrEx>
        <w:tc>
          <w:tcPr>
            <w:tcW w:w="4219" w:type="dxa"/>
            <w:tcBorders>
              <w:right w:val="single" w:sz="4" w:space="0" w:color="auto"/>
            </w:tcBorders>
          </w:tcPr>
          <w:p w:rsidR="00F54605" w:rsidRDefault="00F54605" w:rsidP="00557BF1">
            <w:pPr>
              <w:pStyle w:val="a3"/>
              <w:jc w:val="center"/>
              <w:rPr>
                <w:rFonts w:ascii="Bodo_uzb" w:hAnsi="Bodo_uzb"/>
              </w:rPr>
            </w:pPr>
            <w:r>
              <w:rPr>
                <w:rFonts w:ascii="Bodo_uzb" w:hAnsi="Bodo_uzb"/>
              </w:rPr>
              <w:t>Енгил саноат ва бошқалар</w:t>
            </w:r>
          </w:p>
        </w:tc>
        <w:tc>
          <w:tcPr>
            <w:tcW w:w="2693" w:type="dxa"/>
            <w:tcBorders>
              <w:left w:val="nil"/>
            </w:tcBorders>
          </w:tcPr>
          <w:p w:rsidR="00F54605" w:rsidRDefault="00F54605" w:rsidP="00557BF1">
            <w:pPr>
              <w:pStyle w:val="a3"/>
              <w:jc w:val="center"/>
              <w:rPr>
                <w:rFonts w:ascii="Bodo_uzb" w:hAnsi="Bodo_uzb"/>
              </w:rPr>
            </w:pPr>
            <w:r>
              <w:rPr>
                <w:rFonts w:ascii="Bodo_uzb" w:hAnsi="Bodo_uzb"/>
              </w:rPr>
              <w:t>7,4</w:t>
            </w:r>
          </w:p>
        </w:tc>
        <w:tc>
          <w:tcPr>
            <w:tcW w:w="1728" w:type="dxa"/>
          </w:tcPr>
          <w:p w:rsidR="00F54605" w:rsidRDefault="00F54605" w:rsidP="00557BF1">
            <w:pPr>
              <w:pStyle w:val="a3"/>
              <w:jc w:val="center"/>
              <w:rPr>
                <w:rFonts w:ascii="Bodo_uzb" w:hAnsi="Bodo_uzb"/>
              </w:rPr>
            </w:pPr>
            <w:r>
              <w:rPr>
                <w:rFonts w:ascii="Bodo_uzb" w:hAnsi="Bodo_uzb"/>
              </w:rPr>
              <w:t>9,6</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lastRenderedPageBreak/>
              <w:t>Керамика, тошдан тайёрланган буюмлар, лойдан тайёрланган буюмлар</w:t>
            </w:r>
          </w:p>
        </w:tc>
        <w:tc>
          <w:tcPr>
            <w:tcW w:w="2693" w:type="dxa"/>
          </w:tcPr>
          <w:p w:rsidR="00F54605" w:rsidRDefault="00F54605" w:rsidP="00557BF1">
            <w:pPr>
              <w:pStyle w:val="a3"/>
              <w:jc w:val="center"/>
              <w:rPr>
                <w:rFonts w:ascii="Bodo_uzb" w:hAnsi="Bodo_uzb"/>
              </w:rPr>
            </w:pPr>
            <w:r>
              <w:rPr>
                <w:rFonts w:ascii="Bodo_uzb" w:hAnsi="Bodo_uzb"/>
              </w:rPr>
              <w:t>9,9</w:t>
            </w:r>
          </w:p>
        </w:tc>
        <w:tc>
          <w:tcPr>
            <w:tcW w:w="1728" w:type="dxa"/>
          </w:tcPr>
          <w:p w:rsidR="00F54605" w:rsidRDefault="00F54605" w:rsidP="00557BF1">
            <w:pPr>
              <w:pStyle w:val="a3"/>
              <w:jc w:val="center"/>
              <w:rPr>
                <w:rFonts w:ascii="Bodo_uzb" w:hAnsi="Bodo_uzb"/>
              </w:rPr>
            </w:pPr>
            <w:r>
              <w:rPr>
                <w:rFonts w:ascii="Bodo_uzb" w:hAnsi="Bodo_uzb"/>
              </w:rPr>
              <w:t>12,3</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Резина маҳсулотлари (буюмлари)</w:t>
            </w:r>
          </w:p>
        </w:tc>
        <w:tc>
          <w:tcPr>
            <w:tcW w:w="2693" w:type="dxa"/>
          </w:tcPr>
          <w:p w:rsidR="00F54605" w:rsidRDefault="00F54605" w:rsidP="00557BF1">
            <w:pPr>
              <w:pStyle w:val="a3"/>
              <w:jc w:val="center"/>
              <w:rPr>
                <w:rFonts w:ascii="Bodo_uzb" w:hAnsi="Bodo_uzb"/>
              </w:rPr>
            </w:pPr>
            <w:r>
              <w:rPr>
                <w:rFonts w:ascii="Bodo_uzb" w:hAnsi="Bodo_uzb"/>
              </w:rPr>
              <w:t>10,4</w:t>
            </w:r>
          </w:p>
        </w:tc>
        <w:tc>
          <w:tcPr>
            <w:tcW w:w="1728" w:type="dxa"/>
          </w:tcPr>
          <w:p w:rsidR="00F54605" w:rsidRDefault="00F54605" w:rsidP="00557BF1">
            <w:pPr>
              <w:pStyle w:val="a3"/>
              <w:jc w:val="center"/>
              <w:rPr>
                <w:rFonts w:ascii="Bodo_uzb" w:hAnsi="Bodo_uzb"/>
              </w:rPr>
            </w:pPr>
            <w:r>
              <w:rPr>
                <w:rFonts w:ascii="Bodo_uzb" w:hAnsi="Bodo_uzb"/>
              </w:rPr>
              <w:t>11,5</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Чарм маҳсулотлари</w:t>
            </w:r>
          </w:p>
        </w:tc>
        <w:tc>
          <w:tcPr>
            <w:tcW w:w="2693" w:type="dxa"/>
          </w:tcPr>
          <w:p w:rsidR="00F54605" w:rsidRDefault="00F54605" w:rsidP="00557BF1">
            <w:pPr>
              <w:pStyle w:val="a3"/>
              <w:jc w:val="center"/>
              <w:rPr>
                <w:rFonts w:ascii="Bodo_uzb" w:hAnsi="Bodo_uzb"/>
              </w:rPr>
            </w:pPr>
            <w:r>
              <w:rPr>
                <w:rFonts w:ascii="Bodo_uzb" w:hAnsi="Bodo_uzb"/>
              </w:rPr>
              <w:t>5,3</w:t>
            </w:r>
          </w:p>
        </w:tc>
        <w:tc>
          <w:tcPr>
            <w:tcW w:w="1728" w:type="dxa"/>
          </w:tcPr>
          <w:p w:rsidR="00F54605" w:rsidRDefault="00F54605" w:rsidP="00557BF1">
            <w:pPr>
              <w:pStyle w:val="a3"/>
              <w:jc w:val="center"/>
              <w:rPr>
                <w:rFonts w:ascii="Bodo_uzb" w:hAnsi="Bodo_uzb"/>
              </w:rPr>
            </w:pPr>
            <w:r>
              <w:rPr>
                <w:rFonts w:ascii="Bodo_uzb" w:hAnsi="Bodo_uzb"/>
              </w:rPr>
              <w:t>10,8</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Целлилюза ва қоғоз маҳсулотлари</w:t>
            </w:r>
          </w:p>
        </w:tc>
        <w:tc>
          <w:tcPr>
            <w:tcW w:w="2693" w:type="dxa"/>
          </w:tcPr>
          <w:p w:rsidR="00F54605" w:rsidRDefault="00F54605" w:rsidP="00557BF1">
            <w:pPr>
              <w:pStyle w:val="a3"/>
              <w:jc w:val="center"/>
              <w:rPr>
                <w:rFonts w:ascii="Bodo_uzb" w:hAnsi="Bodo_uzb"/>
              </w:rPr>
            </w:pPr>
            <w:r>
              <w:rPr>
                <w:rFonts w:ascii="Bodo_uzb" w:hAnsi="Bodo_uzb"/>
              </w:rPr>
              <w:t>7,1</w:t>
            </w:r>
          </w:p>
        </w:tc>
        <w:tc>
          <w:tcPr>
            <w:tcW w:w="1728" w:type="dxa"/>
          </w:tcPr>
          <w:p w:rsidR="00F54605" w:rsidRDefault="00F54605" w:rsidP="00557BF1">
            <w:pPr>
              <w:pStyle w:val="a3"/>
              <w:jc w:val="center"/>
              <w:rPr>
                <w:rFonts w:ascii="Bodo_uzb" w:hAnsi="Bodo_uzb"/>
              </w:rPr>
            </w:pPr>
            <w:r>
              <w:rPr>
                <w:rFonts w:ascii="Bodo_uzb" w:hAnsi="Bodo_uzb"/>
              </w:rPr>
              <w:t>12,1</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Ёғоч  ва ёғоч маҳсулотлари</w:t>
            </w:r>
          </w:p>
        </w:tc>
        <w:tc>
          <w:tcPr>
            <w:tcW w:w="2693" w:type="dxa"/>
          </w:tcPr>
          <w:p w:rsidR="00F54605" w:rsidRDefault="00F54605" w:rsidP="00557BF1">
            <w:pPr>
              <w:pStyle w:val="a3"/>
              <w:jc w:val="center"/>
              <w:rPr>
                <w:rFonts w:ascii="Bodo_uzb" w:hAnsi="Bodo_uzb"/>
              </w:rPr>
            </w:pPr>
            <w:r>
              <w:rPr>
                <w:rFonts w:ascii="Bodo_uzb" w:hAnsi="Bodo_uzb"/>
              </w:rPr>
              <w:t>3,4</w:t>
            </w:r>
          </w:p>
        </w:tc>
        <w:tc>
          <w:tcPr>
            <w:tcW w:w="1728" w:type="dxa"/>
          </w:tcPr>
          <w:p w:rsidR="00F54605" w:rsidRDefault="00F54605" w:rsidP="00557BF1">
            <w:pPr>
              <w:pStyle w:val="a3"/>
              <w:jc w:val="center"/>
              <w:rPr>
                <w:rFonts w:ascii="Bodo_uzb" w:hAnsi="Bodo_uzb"/>
              </w:rPr>
            </w:pPr>
            <w:r>
              <w:rPr>
                <w:rFonts w:ascii="Bodo_uzb" w:hAnsi="Bodo_uzb"/>
              </w:rPr>
              <w:t>9,1</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Озиқ-овқат маҳсулотлари</w:t>
            </w:r>
          </w:p>
        </w:tc>
        <w:tc>
          <w:tcPr>
            <w:tcW w:w="2693" w:type="dxa"/>
          </w:tcPr>
          <w:p w:rsidR="00F54605" w:rsidRDefault="00F54605" w:rsidP="00557BF1">
            <w:pPr>
              <w:pStyle w:val="a3"/>
              <w:jc w:val="center"/>
              <w:rPr>
                <w:rFonts w:ascii="Bodo_uzb" w:hAnsi="Bodo_uzb"/>
              </w:rPr>
            </w:pPr>
            <w:r>
              <w:rPr>
                <w:rFonts w:ascii="Bodo_uzb" w:hAnsi="Bodo_uzb"/>
              </w:rPr>
              <w:t>5,9</w:t>
            </w:r>
          </w:p>
        </w:tc>
        <w:tc>
          <w:tcPr>
            <w:tcW w:w="1728" w:type="dxa"/>
          </w:tcPr>
          <w:p w:rsidR="00F54605" w:rsidRDefault="00F54605" w:rsidP="00557BF1">
            <w:pPr>
              <w:pStyle w:val="a3"/>
              <w:jc w:val="center"/>
              <w:rPr>
                <w:rFonts w:ascii="Bodo_uzb" w:hAnsi="Bodo_uzb"/>
              </w:rPr>
            </w:pPr>
            <w:r>
              <w:rPr>
                <w:rFonts w:ascii="Bodo_uzb" w:hAnsi="Bodo_uzb"/>
              </w:rPr>
              <w:t>5,5</w:t>
            </w:r>
          </w:p>
        </w:tc>
      </w:tr>
      <w:tr w:rsidR="00F54605" w:rsidTr="00557BF1">
        <w:tblPrEx>
          <w:tblCellMar>
            <w:top w:w="0" w:type="dxa"/>
            <w:bottom w:w="0" w:type="dxa"/>
          </w:tblCellMar>
        </w:tblPrEx>
        <w:tc>
          <w:tcPr>
            <w:tcW w:w="4219" w:type="dxa"/>
          </w:tcPr>
          <w:p w:rsidR="00F54605" w:rsidRDefault="00F54605" w:rsidP="00557BF1">
            <w:pPr>
              <w:pStyle w:val="a3"/>
              <w:jc w:val="center"/>
              <w:rPr>
                <w:rFonts w:ascii="Bodo_uzb" w:hAnsi="Bodo_uzb"/>
              </w:rPr>
            </w:pPr>
            <w:r>
              <w:rPr>
                <w:rFonts w:ascii="Bodo_uzb" w:hAnsi="Bodo_uzb"/>
              </w:rPr>
              <w:t>Тамаки маҳсулотлари</w:t>
            </w:r>
          </w:p>
        </w:tc>
        <w:tc>
          <w:tcPr>
            <w:tcW w:w="2693" w:type="dxa"/>
          </w:tcPr>
          <w:p w:rsidR="00F54605" w:rsidRDefault="00F54605" w:rsidP="00557BF1">
            <w:pPr>
              <w:pStyle w:val="a3"/>
              <w:jc w:val="center"/>
              <w:rPr>
                <w:rFonts w:ascii="Bodo_uzb" w:hAnsi="Bodo_uzb"/>
              </w:rPr>
            </w:pPr>
            <w:r>
              <w:rPr>
                <w:rFonts w:ascii="Bodo_uzb" w:hAnsi="Bodo_uzb"/>
              </w:rPr>
              <w:t>3,2</w:t>
            </w:r>
          </w:p>
        </w:tc>
        <w:tc>
          <w:tcPr>
            <w:tcW w:w="1728" w:type="dxa"/>
          </w:tcPr>
          <w:p w:rsidR="00F54605" w:rsidRDefault="00F54605" w:rsidP="00557BF1">
            <w:pPr>
              <w:pStyle w:val="a3"/>
              <w:jc w:val="center"/>
              <w:rPr>
                <w:rFonts w:ascii="Bodo_uzb" w:hAnsi="Bodo_uzb"/>
              </w:rPr>
            </w:pPr>
            <w:r>
              <w:rPr>
                <w:rFonts w:ascii="Bodo_uzb" w:hAnsi="Bodo_uzb"/>
              </w:rPr>
              <w:t>8,3</w:t>
            </w:r>
          </w:p>
        </w:tc>
      </w:tr>
    </w:tbl>
    <w:p w:rsidR="00F54605" w:rsidRDefault="00F54605" w:rsidP="00F54605">
      <w:pPr>
        <w:pStyle w:val="a3"/>
        <w:ind w:firstLine="720"/>
        <w:rPr>
          <w:rFonts w:ascii="Bodo_uzb" w:hAnsi="Bodo_uzb"/>
        </w:rPr>
      </w:pPr>
      <w:r>
        <w:rPr>
          <w:rFonts w:ascii="Bodo_uzb" w:hAnsi="Bodo_uzb"/>
        </w:rPr>
        <w:t>Изоҳ: жадвалдаги лойиҳалаштириш бўйича кўрсаткичлар 1955 йил баҳолари ҳақиқатда 1970 йил маълумотлари асосида тайрланган. (Манба: Бошқариш ва Координациялаш Агентлиги: Япониянинг кирим ва чиқимга асосланган маълумотлари, 1991 йил).</w:t>
      </w:r>
    </w:p>
    <w:p w:rsidR="00F54605" w:rsidRDefault="00F54605" w:rsidP="00F54605">
      <w:pPr>
        <w:pStyle w:val="a3"/>
        <w:ind w:firstLine="720"/>
        <w:rPr>
          <w:rFonts w:ascii="Bodo_uzb" w:hAnsi="Bodo_uzb"/>
        </w:rPr>
      </w:pPr>
    </w:p>
    <w:p w:rsidR="00F54605" w:rsidRDefault="00F54605" w:rsidP="00F54605">
      <w:pPr>
        <w:pStyle w:val="a3"/>
        <w:jc w:val="center"/>
        <w:rPr>
          <w:rFonts w:ascii="Bodo_uzb" w:hAnsi="Bodo_uzb"/>
          <w:b/>
        </w:rPr>
      </w:pPr>
      <w:r>
        <w:rPr>
          <w:rFonts w:ascii="Bodo_uzb" w:hAnsi="Bodo_uzb"/>
          <w:b/>
        </w:rPr>
        <w:t>11.6.  Дастурда акс эттирилган  иқтисодий лойиҳалар</w:t>
      </w:r>
    </w:p>
    <w:p w:rsidR="00F54605" w:rsidRDefault="00F54605" w:rsidP="00F54605">
      <w:pPr>
        <w:pStyle w:val="a3"/>
        <w:ind w:firstLine="720"/>
        <w:rPr>
          <w:rFonts w:ascii="Bodo_uzb" w:hAnsi="Bodo_uzb"/>
        </w:rPr>
      </w:pPr>
    </w:p>
    <w:p w:rsidR="00F54605" w:rsidRDefault="00F54605" w:rsidP="00F54605">
      <w:pPr>
        <w:pStyle w:val="a3"/>
        <w:ind w:firstLine="720"/>
        <w:rPr>
          <w:rFonts w:ascii="Bodo_uzb" w:hAnsi="Bodo_uzb"/>
        </w:rPr>
      </w:pPr>
      <w:r>
        <w:rPr>
          <w:rFonts w:ascii="Bodo_uzb" w:hAnsi="Bodo_uzb"/>
        </w:rPr>
        <w:t>Япониянинг иқтисодий ўсиш режасида иқтисодиётнинг узоқ муддатга мўлжалланган зарурий лойиҳалари ҳам мужассамлашган. Иқтисодий ўсишнинг 1950-1960 йилларга мўлжалланган режаси алоҳида-алоҳида бўлган кўп лойиҳалардан ташкил топган эди. Биринчи марта эълон қилинган иқтисодий ўсиш режасида – «Иқтисодий мустақилликнинг беш йиллик режаси» (1955) ЯММ ва унинг элементларидан ташкил топган бўлиб, истиқболдан, қишлоқ хўжалик ишлаб чиқариши, саноатдаги бандлик, миллий бюджет ҳамда саноат учун фойдаланиладиган фонд қисмларини мужассамлаштиради.</w:t>
      </w:r>
    </w:p>
    <w:p w:rsidR="00F54605" w:rsidRDefault="00F54605" w:rsidP="00F54605">
      <w:pPr>
        <w:pStyle w:val="a3"/>
        <w:ind w:firstLine="720"/>
        <w:rPr>
          <w:rFonts w:ascii="Bodo_uzb" w:hAnsi="Bodo_uzb"/>
        </w:rPr>
      </w:pPr>
      <w:r>
        <w:rPr>
          <w:rFonts w:ascii="Bodo_uzb" w:hAnsi="Bodo_uzb"/>
        </w:rPr>
        <w:t xml:space="preserve">1960 йилда қабул қилинган «Миллий даромадни иккилантириш режаси» демография истиқболи, ЯММ ишлаб чиқариш компонентлари ва талаб, саноатда бандликнинг таркиби, жамғарма ва инвестициялар ўртасидаги баланс, бюджет даромад ва харажатлари, меҳнат унумдорлиги ва тўлов баланси қисмлардан ташкил топган. </w:t>
      </w:r>
    </w:p>
    <w:p w:rsidR="00F54605" w:rsidRDefault="00F54605" w:rsidP="00F54605">
      <w:pPr>
        <w:pStyle w:val="a3"/>
        <w:ind w:firstLine="720"/>
        <w:rPr>
          <w:rFonts w:ascii="Bodo_uzb" w:hAnsi="Bodo_uzb"/>
        </w:rPr>
      </w:pPr>
      <w:r>
        <w:rPr>
          <w:rFonts w:ascii="Bodo_uzb" w:hAnsi="Bodo_uzb"/>
        </w:rPr>
        <w:t xml:space="preserve">Иқтисодни режалаштиришдан асосий мақсад ишлаб чиқариш фаолияти учун асос яратиш юқори даражадаги иқтисодий ўсишга эришишдан иборат. </w:t>
      </w:r>
    </w:p>
    <w:p w:rsidR="00F54605" w:rsidRDefault="00F54605" w:rsidP="00F54605">
      <w:pPr>
        <w:pStyle w:val="a3"/>
        <w:ind w:firstLine="720"/>
        <w:rPr>
          <w:rFonts w:ascii="Bodo_uzb" w:hAnsi="Bodo_uzb"/>
        </w:rPr>
      </w:pPr>
      <w:r>
        <w:rPr>
          <w:rFonts w:ascii="Bodo_uzb" w:hAnsi="Bodo_uzb"/>
        </w:rPr>
        <w:t xml:space="preserve">1970 йиллардан иқтисодий ўсиш режасидаги лойиҳалар миқдор жиҳатидан камайиб борди. «Иқтисодий ва ижтимоий ривожланишнинг янги 7-йиллик режаси» (1979 й) бир қанча лойиҳаларни ўз ичига олади, яъни: ЯММ га  талаб ва даромад, давлат молияси кўрсаткичларини оларди. 1983 йилда қабул қилинган «1980 йилларда жамият ва иқтисод нормативлари ва </w:t>
      </w:r>
      <w:r>
        <w:rPr>
          <w:rFonts w:ascii="Bodo_uzb" w:hAnsi="Bodo_uzb"/>
        </w:rPr>
        <w:lastRenderedPageBreak/>
        <w:t>истиқболи» номли ЯММнинг ўсиши, ишсизлик, инфляция даражаси кўрсаткичлари ўрин олган эди. Лойиҳа маълум шароитларда қўлланилиши мумикн бўлган ҳолатларни кўзда тутади.</w:t>
      </w:r>
    </w:p>
    <w:p w:rsidR="00F54605" w:rsidRDefault="00F54605" w:rsidP="00F54605">
      <w:pPr>
        <w:pStyle w:val="a3"/>
        <w:ind w:firstLine="720"/>
        <w:rPr>
          <w:rFonts w:ascii="Bodo_uzb" w:hAnsi="Bodo_uzb"/>
        </w:rPr>
      </w:pPr>
      <w:r>
        <w:rPr>
          <w:rFonts w:ascii="Bodo_uzb" w:hAnsi="Bodo_uzb"/>
        </w:rPr>
        <w:t>«Глобал соҳа бўйича иқтисодиётни бошқариш режаси»да кичик   лойиҳаларни тузишда ривожланишнинг бир қанча кичик сабаблари мавжуд:</w:t>
      </w:r>
    </w:p>
    <w:p w:rsidR="00F54605" w:rsidRDefault="00F54605" w:rsidP="00F54605">
      <w:pPr>
        <w:pStyle w:val="a3"/>
        <w:ind w:firstLine="720"/>
        <w:rPr>
          <w:rFonts w:ascii="Bodo_uzb" w:hAnsi="Bodo_uzb"/>
        </w:rPr>
      </w:pPr>
      <w:r>
        <w:rPr>
          <w:rFonts w:ascii="Bodo_uzb" w:hAnsi="Bodo_uzb"/>
        </w:rPr>
        <w:t xml:space="preserve">Биринчидан, режалаштириш мақсади иқтисодий ўсишдан келиб чиқиб ижтимоий масалаларни таҳлил этади. </w:t>
      </w:r>
    </w:p>
    <w:p w:rsidR="00F54605" w:rsidRDefault="00F54605" w:rsidP="00F54605">
      <w:pPr>
        <w:pStyle w:val="a3"/>
        <w:ind w:firstLine="720"/>
        <w:rPr>
          <w:rFonts w:ascii="Bodo_uzb" w:hAnsi="Bodo_uzb"/>
        </w:rPr>
      </w:pPr>
      <w:r>
        <w:rPr>
          <w:rFonts w:ascii="Bodo_uzb" w:hAnsi="Bodo_uzb"/>
        </w:rPr>
        <w:t xml:space="preserve">Иккинчидан, иқтисодий муҳит туфайли иқтисодий истиқболни кўрсатиш бирмунча қийинлашди, халқаро муносабатдаги ўлчов бирликлари бўлими, нефть баҳоси, валюта курси кўрсаткичлари тебраниб турибди. </w:t>
      </w:r>
    </w:p>
    <w:p w:rsidR="00F54605" w:rsidRDefault="00F54605" w:rsidP="00F54605">
      <w:pPr>
        <w:pStyle w:val="a3"/>
        <w:ind w:firstLine="720"/>
        <w:rPr>
          <w:rFonts w:ascii="Bodo_uzb" w:hAnsi="Bodo_uzb"/>
        </w:rPr>
      </w:pPr>
      <w:r>
        <w:rPr>
          <w:rFonts w:ascii="Bodo_uzb" w:hAnsi="Bodo_uzb"/>
        </w:rPr>
        <w:t>Учинчидан, ҳокимият иқтисодий истиқболни ифодаловчи алоҳида кўрсаткичларни  кўрсата олмайди, бу кўрсаткичлар дастур билан бир хил кўринишда тузилган бўлиши керак.</w:t>
      </w:r>
    </w:p>
    <w:p w:rsidR="00F54605" w:rsidRDefault="00F54605" w:rsidP="00F54605">
      <w:pPr>
        <w:pStyle w:val="a3"/>
        <w:ind w:firstLine="720"/>
        <w:rPr>
          <w:rFonts w:ascii="Bodo_uzb" w:hAnsi="Bodo_uzb"/>
        </w:rPr>
      </w:pPr>
      <w:r>
        <w:rPr>
          <w:rFonts w:ascii="Bodo_uzb" w:hAnsi="Bodo_uzb"/>
        </w:rPr>
        <w:t>1980 йилги (1983) «Иқтисодиёт ва жамият Нормативлари ва истиқболи режаси» да олдинги давр талабига асосланиб иқтисодий ўсишни амалга ошириш, ташқи баланс камомадини корриктировка қилиш, молиявий камомадни бартараф этиш мақсадида давлат облигацияларини чиқаришдан халос бўлишни ҳокимият ўз олдига вазифа қилиб қўйган эди. Шу билан бирга, ҳокимият бу мақсадга эришишда барча лойиҳаларнинг бажарилишига кўзи етмасди.</w:t>
      </w:r>
    </w:p>
    <w:p w:rsidR="00F54605" w:rsidRDefault="00F54605" w:rsidP="00F54605">
      <w:pPr>
        <w:pStyle w:val="a3"/>
        <w:ind w:firstLine="720"/>
        <w:rPr>
          <w:rFonts w:ascii="Bodo_uzb" w:hAnsi="Bodo_uzb"/>
        </w:rPr>
      </w:pPr>
    </w:p>
    <w:p w:rsidR="00F54605" w:rsidRDefault="00F54605" w:rsidP="00F54605">
      <w:pPr>
        <w:pStyle w:val="a3"/>
        <w:jc w:val="center"/>
        <w:rPr>
          <w:rFonts w:ascii="Bodo_uzb" w:hAnsi="Bodo_uzb"/>
          <w:b/>
        </w:rPr>
      </w:pPr>
      <w:r>
        <w:rPr>
          <w:rFonts w:ascii="Bodo_uzb" w:hAnsi="Bodo_uzb"/>
          <w:b/>
        </w:rPr>
        <w:t>11.7. Ҳақиқий иқтисодиёт ҳамда иқтисодий ўсиш дастури</w:t>
      </w:r>
    </w:p>
    <w:p w:rsidR="00F54605" w:rsidRDefault="00F54605" w:rsidP="00F54605">
      <w:pPr>
        <w:pStyle w:val="a3"/>
        <w:ind w:firstLine="720"/>
        <w:rPr>
          <w:rFonts w:ascii="Bodo_uzb" w:hAnsi="Bodo_uzb"/>
        </w:rPr>
      </w:pPr>
    </w:p>
    <w:p w:rsidR="00F54605" w:rsidRDefault="00F54605" w:rsidP="00F54605">
      <w:pPr>
        <w:pStyle w:val="a3"/>
        <w:ind w:firstLine="720"/>
        <w:rPr>
          <w:rFonts w:ascii="Bodo_uzb" w:hAnsi="Bodo_uzb"/>
        </w:rPr>
      </w:pPr>
      <w:r>
        <w:rPr>
          <w:rFonts w:ascii="Bodo_uzb" w:hAnsi="Bodo_uzb"/>
        </w:rPr>
        <w:t>Иқтисодий ҳолатларни аниқлаш, баъзи иқтисодий мақсадларга эришиш учун ҳокимият ва савдо фаолияти ўзаро ҳамкорликда иш олиб боради, иқтисодий ўсишнинг режаси институционал тузилишга эга бўлиб ўзаро ҳамкорликни мақсадга мувофиқ деб топган. Лекин тадқиқотчиларнинг фикрига кўра, иқтисодиётга режалаштириш  мақсадга қараганда кам даражада таъсир қилаётган эди.</w:t>
      </w:r>
    </w:p>
    <w:p w:rsidR="00F54605" w:rsidRDefault="00F54605" w:rsidP="00F54605">
      <w:pPr>
        <w:pStyle w:val="a3"/>
        <w:ind w:firstLine="720"/>
        <w:rPr>
          <w:rFonts w:ascii="Bodo_uzb" w:hAnsi="Bodo_uzb"/>
        </w:rPr>
      </w:pPr>
      <w:r>
        <w:rPr>
          <w:rFonts w:ascii="Bodo_uzb" w:hAnsi="Bodo_uzb"/>
        </w:rPr>
        <w:t xml:space="preserve">Таажжубланарлиси шунда эдики, иқтисодиёт иқтисодий лойиҳаларда кўрсатилганидек ишламаётганди. Талаб ва таклиф эса, бозордаги истеъмолчи ҳамда ишлаб чиқарувчиларнинг муносабатига қараб ўрнатилаётган эди. Ҳисобга олинмаган иқтисодий ўзгаришлар иқтисодиётга ўз таъсирини ўтказаётганди. Шу ҳолатлардан келиб чиқиб, айтиш мумкинки, иқтисодий режалаштиришда кўрсатилган иқтисодий лойиҳалар ҳақиқатдаги иқтисодий кўрсаткичлар билан мувофиқ келмаётган эди. </w:t>
      </w:r>
    </w:p>
    <w:p w:rsidR="00F54605" w:rsidRDefault="00F54605" w:rsidP="00F54605">
      <w:pPr>
        <w:pStyle w:val="a3"/>
        <w:ind w:firstLine="720"/>
        <w:rPr>
          <w:rFonts w:ascii="Bodo_uzb" w:hAnsi="Bodo_uzb"/>
        </w:rPr>
      </w:pPr>
      <w:r>
        <w:rPr>
          <w:rFonts w:ascii="Bodo_uzb" w:hAnsi="Bodo_uzb"/>
        </w:rPr>
        <w:t xml:space="preserve">Иқтисодий дастурлардаги мароиқтисодий лойиҳалар хусусий сектор учун норматив вазифасини ўтайди. Бунда ҳокимият дастурда кўрсатилган иқтисодий сиёсатни амалга оширишда жавобгар ҳисобланади. Лекин, бу доим ҳам амалга ошавермасди. Бу эса, Япония иқтисодий лойиҳаси </w:t>
      </w:r>
      <w:r>
        <w:rPr>
          <w:rFonts w:ascii="Bodo_uzb" w:hAnsi="Bodo_uzb"/>
        </w:rPr>
        <w:lastRenderedPageBreak/>
        <w:t>«декорация» сифатида кўрсатилади, деган фикрни қувватлайди. Режалаштирилган иқтисодий сиёсат амалга оширилишини қийинлаштираётган бир қанча муаммолар мавжуд эди.</w:t>
      </w:r>
    </w:p>
    <w:p w:rsidR="00F54605" w:rsidRDefault="00F54605" w:rsidP="00F54605">
      <w:pPr>
        <w:pStyle w:val="a3"/>
        <w:ind w:firstLine="720"/>
        <w:rPr>
          <w:rFonts w:ascii="Bodo_uzb" w:hAnsi="Bodo_uzb"/>
        </w:rPr>
      </w:pPr>
      <w:r>
        <w:rPr>
          <w:rFonts w:ascii="Bodo_uzb" w:hAnsi="Bodo_uzb"/>
        </w:rPr>
        <w:t xml:space="preserve">Биринчидан, иқтисодий лойиҳани амалга ошириш учун марказдан туриб бошқаришнинг йўқлиги. Лойиҳани яратишда Иқтисодиётни режалаштириш агентлиги марказий ўринни эгалласа ҳам уни, бажариш ҳар бир жавобгар вазирлик ёки агентлик зиммасига юклатилган. Иқтисодиётни режалаштириш агентлиги вазирликларни иқтисодий ўсиш дастурида кўрсатилгандек, иқтисодий сиёсат олиб бориш учун мажбур қила олмайди. </w:t>
      </w:r>
    </w:p>
    <w:p w:rsidR="00F54605" w:rsidRDefault="00F54605" w:rsidP="00F54605">
      <w:pPr>
        <w:pStyle w:val="a3"/>
        <w:ind w:firstLine="720"/>
        <w:rPr>
          <w:rFonts w:ascii="Bodo_uzb" w:hAnsi="Bodo_uzb"/>
        </w:rPr>
      </w:pPr>
      <w:r>
        <w:rPr>
          <w:rFonts w:ascii="Bodo_uzb" w:hAnsi="Bodo_uzb"/>
        </w:rPr>
        <w:t>Иккинчидан, бюджет тизими Узоқ муддатли иқтисодиётни режалаштиришда кўрсатилган лойиҳаларга бўйсинмайди. Шу билан бирга  ҳар йили бюджет Парламент томонидан тасдиқланади.</w:t>
      </w:r>
    </w:p>
    <w:p w:rsidR="00F54605" w:rsidRDefault="00F54605" w:rsidP="00F54605">
      <w:pPr>
        <w:pStyle w:val="a3"/>
        <w:ind w:firstLine="720"/>
        <w:rPr>
          <w:rFonts w:ascii="Bodo_uzb" w:hAnsi="Bodo_uzb"/>
        </w:rPr>
      </w:pPr>
      <w:r>
        <w:rPr>
          <w:rFonts w:ascii="Bodo_uzb" w:hAnsi="Bodo_uzb"/>
        </w:rPr>
        <w:t xml:space="preserve"> Бюджетда чекланишлар мавжудлиги туфайли узоқ муддатли давлат капитал қўйилмаларини режалаштиришнинг иқтисодий лойиҳасини ҳаётга татбиқ этилиши кафолатланмаган бўлса-да харажатлар бўйича ҳокимият   мажбуриятлари йилда бир марта ҳисобга олиб турилади.</w:t>
      </w:r>
    </w:p>
    <w:p w:rsidR="00F54605" w:rsidRDefault="00F54605" w:rsidP="00F54605">
      <w:pPr>
        <w:pStyle w:val="a3"/>
        <w:ind w:firstLine="720"/>
        <w:jc w:val="right"/>
        <w:rPr>
          <w:rFonts w:ascii="Bodo_uzb" w:hAnsi="Bodo_uzb"/>
        </w:rPr>
      </w:pPr>
      <w:r>
        <w:rPr>
          <w:rFonts w:ascii="Bodo_uzb" w:hAnsi="Bodo_uzb"/>
        </w:rPr>
        <w:t>14-жадвал</w:t>
      </w:r>
    </w:p>
    <w:p w:rsidR="00F54605" w:rsidRDefault="00F54605" w:rsidP="00F54605">
      <w:pPr>
        <w:pStyle w:val="a3"/>
        <w:ind w:firstLine="720"/>
        <w:jc w:val="center"/>
        <w:rPr>
          <w:rFonts w:ascii="Bodo_uzb" w:hAnsi="Bodo_uzb"/>
          <w:b/>
        </w:rPr>
      </w:pPr>
      <w:r>
        <w:rPr>
          <w:rFonts w:ascii="Bodo_uzb" w:hAnsi="Bodo_uzb"/>
          <w:b/>
        </w:rPr>
        <w:t>Ҳақиқий ҳамда лойиҳалаштирилган иқтисодий кўрсаткичларни таққослаш</w:t>
      </w:r>
    </w:p>
    <w:p w:rsidR="00F54605" w:rsidRDefault="00F54605" w:rsidP="00F54605">
      <w:pPr>
        <w:pStyle w:val="a3"/>
        <w:ind w:firstLine="720"/>
        <w:rPr>
          <w:rFonts w:ascii="Bodo_uzb" w:hAnsi="Bodo_uzb"/>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1418"/>
        <w:gridCol w:w="1302"/>
        <w:gridCol w:w="1218"/>
        <w:gridCol w:w="1449"/>
        <w:gridCol w:w="1134"/>
        <w:gridCol w:w="1417"/>
        <w:gridCol w:w="1418"/>
      </w:tblGrid>
      <w:tr w:rsidR="00F54605" w:rsidTr="00557BF1">
        <w:tblPrEx>
          <w:tblCellMar>
            <w:top w:w="0" w:type="dxa"/>
            <w:bottom w:w="0" w:type="dxa"/>
          </w:tblCellMar>
        </w:tblPrEx>
        <w:trPr>
          <w:cantSplit/>
        </w:trPr>
        <w:tc>
          <w:tcPr>
            <w:tcW w:w="3938" w:type="dxa"/>
            <w:gridSpan w:val="3"/>
            <w:tcBorders>
              <w:bottom w:val="nil"/>
              <w:right w:val="single" w:sz="4" w:space="0" w:color="auto"/>
            </w:tcBorders>
          </w:tcPr>
          <w:p w:rsidR="00F54605" w:rsidRDefault="00F54605" w:rsidP="00557BF1">
            <w:pPr>
              <w:pStyle w:val="a3"/>
              <w:jc w:val="center"/>
              <w:rPr>
                <w:rFonts w:ascii="Bodo_uzb" w:hAnsi="Bodo_uzb"/>
                <w:sz w:val="20"/>
              </w:rPr>
            </w:pPr>
          </w:p>
        </w:tc>
        <w:tc>
          <w:tcPr>
            <w:tcW w:w="5418" w:type="dxa"/>
            <w:gridSpan w:val="4"/>
            <w:tcBorders>
              <w:left w:val="nil"/>
            </w:tcBorders>
          </w:tcPr>
          <w:p w:rsidR="00F54605" w:rsidRDefault="00F54605" w:rsidP="00557BF1">
            <w:pPr>
              <w:pStyle w:val="a3"/>
              <w:jc w:val="center"/>
              <w:rPr>
                <w:rFonts w:ascii="Bodo_uzb" w:hAnsi="Bodo_uzb"/>
                <w:sz w:val="20"/>
              </w:rPr>
            </w:pPr>
            <w:r>
              <w:rPr>
                <w:rFonts w:ascii="Bodo_uzb" w:hAnsi="Bodo_uzb"/>
                <w:sz w:val="20"/>
              </w:rPr>
              <w:t>Режа бўйича лойиҳалаш ва ҳақиқий кўрсаткичлар</w:t>
            </w:r>
          </w:p>
        </w:tc>
      </w:tr>
      <w:tr w:rsidR="00F54605" w:rsidTr="00557BF1">
        <w:tblPrEx>
          <w:tblCellMar>
            <w:top w:w="0" w:type="dxa"/>
            <w:bottom w:w="0" w:type="dxa"/>
          </w:tblCellMar>
        </w:tblPrEx>
        <w:tc>
          <w:tcPr>
            <w:tcW w:w="1418" w:type="dxa"/>
            <w:tcBorders>
              <w:top w:val="single" w:sz="4" w:space="0" w:color="auto"/>
            </w:tcBorders>
          </w:tcPr>
          <w:p w:rsidR="00F54605" w:rsidRDefault="00F54605" w:rsidP="00557BF1">
            <w:pPr>
              <w:pStyle w:val="a3"/>
              <w:jc w:val="center"/>
              <w:rPr>
                <w:rFonts w:ascii="Bodo_uzb" w:hAnsi="Bodo_uzb"/>
                <w:sz w:val="20"/>
              </w:rPr>
            </w:pPr>
            <w:r>
              <w:rPr>
                <w:rFonts w:ascii="Bodo_uzb" w:hAnsi="Bodo_uzb"/>
                <w:sz w:val="20"/>
              </w:rPr>
              <w:t>Лойиҳа-нинг номи</w:t>
            </w:r>
          </w:p>
        </w:tc>
        <w:tc>
          <w:tcPr>
            <w:tcW w:w="1302" w:type="dxa"/>
            <w:tcBorders>
              <w:top w:val="single" w:sz="4" w:space="0" w:color="auto"/>
            </w:tcBorders>
          </w:tcPr>
          <w:p w:rsidR="00F54605" w:rsidRDefault="00F54605" w:rsidP="00557BF1">
            <w:pPr>
              <w:pStyle w:val="a3"/>
              <w:jc w:val="center"/>
              <w:rPr>
                <w:rFonts w:ascii="Bodo_uzb" w:hAnsi="Bodo_uzb"/>
                <w:sz w:val="20"/>
              </w:rPr>
            </w:pPr>
            <w:r>
              <w:rPr>
                <w:rFonts w:ascii="Bodo_uzb" w:hAnsi="Bodo_uzb"/>
                <w:sz w:val="20"/>
              </w:rPr>
              <w:t>Режани тасдиқ-лайдиган вазир-ликлар ҳамда режа нашр қилинган сана</w:t>
            </w:r>
          </w:p>
        </w:tc>
        <w:tc>
          <w:tcPr>
            <w:tcW w:w="1218" w:type="dxa"/>
            <w:tcBorders>
              <w:top w:val="single" w:sz="4" w:space="0" w:color="auto"/>
            </w:tcBorders>
          </w:tcPr>
          <w:p w:rsidR="00F54605" w:rsidRDefault="00F54605" w:rsidP="00557BF1">
            <w:pPr>
              <w:pStyle w:val="a3"/>
              <w:jc w:val="center"/>
              <w:rPr>
                <w:rFonts w:ascii="Bodo_uzb" w:hAnsi="Bodo_uzb"/>
                <w:sz w:val="20"/>
              </w:rPr>
            </w:pPr>
            <w:r>
              <w:rPr>
                <w:rFonts w:ascii="Bodo_uzb" w:hAnsi="Bodo_uzb"/>
                <w:sz w:val="20"/>
              </w:rPr>
              <w:t>Фискал йилдаги режали давр</w:t>
            </w:r>
          </w:p>
        </w:tc>
        <w:tc>
          <w:tcPr>
            <w:tcW w:w="1449" w:type="dxa"/>
          </w:tcPr>
          <w:p w:rsidR="00F54605" w:rsidRDefault="00F54605" w:rsidP="00557BF1">
            <w:pPr>
              <w:pStyle w:val="a3"/>
              <w:jc w:val="center"/>
              <w:rPr>
                <w:rFonts w:ascii="Bodo_uzb" w:hAnsi="Bodo_uzb"/>
                <w:sz w:val="20"/>
              </w:rPr>
            </w:pPr>
            <w:r>
              <w:rPr>
                <w:rFonts w:ascii="Bodo_uzb" w:hAnsi="Bodo_uzb"/>
                <w:sz w:val="20"/>
              </w:rPr>
              <w:t>ЯММ ни ўртача йиллик ўсиш суръати фоизда</w:t>
            </w:r>
          </w:p>
        </w:tc>
        <w:tc>
          <w:tcPr>
            <w:tcW w:w="1134" w:type="dxa"/>
          </w:tcPr>
          <w:p w:rsidR="00F54605" w:rsidRDefault="00F54605" w:rsidP="00557BF1">
            <w:pPr>
              <w:pStyle w:val="a3"/>
              <w:jc w:val="center"/>
              <w:rPr>
                <w:rFonts w:ascii="Bodo_uzb" w:hAnsi="Bodo_uzb"/>
                <w:sz w:val="20"/>
              </w:rPr>
            </w:pPr>
            <w:r>
              <w:rPr>
                <w:rFonts w:ascii="Bodo_uzb" w:hAnsi="Bodo_uzb"/>
                <w:sz w:val="20"/>
              </w:rPr>
              <w:t>Охирги тадқиқот йилдаги ишсиз-лик даража-си</w:t>
            </w:r>
          </w:p>
        </w:tc>
        <w:tc>
          <w:tcPr>
            <w:tcW w:w="1417" w:type="dxa"/>
          </w:tcPr>
          <w:p w:rsidR="00F54605" w:rsidRDefault="00F54605" w:rsidP="00557BF1">
            <w:pPr>
              <w:pStyle w:val="a3"/>
              <w:jc w:val="center"/>
              <w:rPr>
                <w:rFonts w:ascii="Bodo_uzb" w:hAnsi="Bodo_uzb"/>
                <w:sz w:val="20"/>
              </w:rPr>
            </w:pPr>
            <w:r>
              <w:rPr>
                <w:rFonts w:ascii="Bodo_uzb" w:hAnsi="Bodo_uzb"/>
                <w:sz w:val="20"/>
              </w:rPr>
              <w:t xml:space="preserve">Истеъмол нархлари-нинг ўртача йиллик ўсиши </w:t>
            </w:r>
          </w:p>
        </w:tc>
        <w:tc>
          <w:tcPr>
            <w:tcW w:w="1418" w:type="dxa"/>
          </w:tcPr>
          <w:p w:rsidR="00F54605" w:rsidRDefault="00F54605" w:rsidP="00557BF1">
            <w:pPr>
              <w:pStyle w:val="a3"/>
              <w:jc w:val="center"/>
              <w:rPr>
                <w:rFonts w:ascii="Bodo_uzb" w:hAnsi="Bodo_uzb"/>
                <w:sz w:val="20"/>
              </w:rPr>
            </w:pPr>
            <w:r>
              <w:rPr>
                <w:rFonts w:ascii="Bodo_uzb" w:hAnsi="Bodo_uzb"/>
                <w:sz w:val="20"/>
              </w:rPr>
              <w:t xml:space="preserve">Охирги тадқиқот йилидаги ташқи тўлов баланси (100 млн. А+Ш </w:t>
            </w:r>
            <w:r>
              <w:rPr>
                <w:rFonts w:ascii="Bodo_uzb" w:hAnsi="Bodo_uzb"/>
                <w:sz w:val="20"/>
                <w:lang w:val="en-US"/>
              </w:rPr>
              <w:t>S</w:t>
            </w:r>
            <w:r>
              <w:rPr>
                <w:rFonts w:ascii="Bodo_uzb" w:hAnsi="Bodo_uzb"/>
                <w:sz w:val="20"/>
              </w:rPr>
              <w:t>)</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Иқтисо-дий муста-қиллик- нинг беш йиллик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1955 декабрь</w:t>
            </w:r>
          </w:p>
          <w:p w:rsidR="00F54605" w:rsidRDefault="00F54605" w:rsidP="00557BF1">
            <w:pPr>
              <w:pStyle w:val="a3"/>
              <w:jc w:val="center"/>
              <w:rPr>
                <w:rFonts w:ascii="Bodo_uzb" w:hAnsi="Bodo_uzb"/>
                <w:sz w:val="20"/>
              </w:rPr>
            </w:pPr>
            <w:r>
              <w:rPr>
                <w:rFonts w:ascii="Bodo_uzb" w:hAnsi="Bodo_uzb"/>
                <w:sz w:val="20"/>
              </w:rPr>
              <w:t>Хатояма</w:t>
            </w:r>
          </w:p>
        </w:tc>
        <w:tc>
          <w:tcPr>
            <w:tcW w:w="1218" w:type="dxa"/>
          </w:tcPr>
          <w:p w:rsidR="00F54605" w:rsidRDefault="00F54605" w:rsidP="00557BF1">
            <w:pPr>
              <w:pStyle w:val="a3"/>
              <w:jc w:val="center"/>
              <w:rPr>
                <w:rFonts w:ascii="Bodo_uzb" w:hAnsi="Bodo_uzb"/>
                <w:sz w:val="20"/>
              </w:rPr>
            </w:pPr>
            <w:r>
              <w:rPr>
                <w:rFonts w:ascii="Bodo_uzb" w:hAnsi="Bodo_uzb"/>
                <w:sz w:val="20"/>
              </w:rPr>
              <w:t>1956-60</w:t>
            </w:r>
          </w:p>
        </w:tc>
        <w:tc>
          <w:tcPr>
            <w:tcW w:w="1449" w:type="dxa"/>
          </w:tcPr>
          <w:p w:rsidR="00F54605" w:rsidRDefault="00F54605" w:rsidP="00557BF1">
            <w:pPr>
              <w:pStyle w:val="a3"/>
              <w:jc w:val="center"/>
              <w:rPr>
                <w:rFonts w:ascii="Bodo_uzb" w:hAnsi="Bodo_uzb"/>
                <w:sz w:val="20"/>
              </w:rPr>
            </w:pPr>
            <w:r>
              <w:rPr>
                <w:rFonts w:ascii="Bodo_uzb" w:hAnsi="Bodo_uzb"/>
                <w:sz w:val="20"/>
              </w:rPr>
              <w:t>4,9</w:t>
            </w:r>
          </w:p>
          <w:p w:rsidR="00F54605" w:rsidRDefault="00F54605" w:rsidP="00557BF1">
            <w:pPr>
              <w:pStyle w:val="a3"/>
              <w:jc w:val="center"/>
              <w:rPr>
                <w:rFonts w:ascii="Bodo_uzb" w:hAnsi="Bodo_uzb"/>
                <w:sz w:val="20"/>
              </w:rPr>
            </w:pPr>
            <w:r>
              <w:rPr>
                <w:rFonts w:ascii="Bodo_uzb" w:hAnsi="Bodo_uzb"/>
                <w:sz w:val="20"/>
              </w:rPr>
              <w:t>9,1</w:t>
            </w:r>
          </w:p>
        </w:tc>
        <w:tc>
          <w:tcPr>
            <w:tcW w:w="1134" w:type="dxa"/>
          </w:tcPr>
          <w:p w:rsidR="00F54605" w:rsidRDefault="00F54605" w:rsidP="00557BF1">
            <w:pPr>
              <w:pStyle w:val="a3"/>
              <w:jc w:val="center"/>
              <w:rPr>
                <w:rFonts w:ascii="Bodo_uzb" w:hAnsi="Bodo_uzb"/>
                <w:sz w:val="20"/>
              </w:rPr>
            </w:pPr>
            <w:r>
              <w:rPr>
                <w:rFonts w:ascii="Bodo_uzb" w:hAnsi="Bodo_uzb"/>
                <w:sz w:val="20"/>
              </w:rPr>
              <w:t>1,0</w:t>
            </w:r>
          </w:p>
          <w:p w:rsidR="00F54605" w:rsidRDefault="00F54605" w:rsidP="00557BF1">
            <w:pPr>
              <w:pStyle w:val="a3"/>
              <w:jc w:val="center"/>
              <w:rPr>
                <w:rFonts w:ascii="Bodo_uzb" w:hAnsi="Bodo_uzb"/>
                <w:sz w:val="20"/>
              </w:rPr>
            </w:pPr>
            <w:r>
              <w:rPr>
                <w:rFonts w:ascii="Bodo_uzb" w:hAnsi="Bodo_uzb"/>
                <w:sz w:val="20"/>
              </w:rPr>
              <w:t>1,5</w:t>
            </w:r>
          </w:p>
        </w:tc>
        <w:tc>
          <w:tcPr>
            <w:tcW w:w="1417"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1,8</w:t>
            </w:r>
          </w:p>
        </w:tc>
        <w:tc>
          <w:tcPr>
            <w:tcW w:w="1418" w:type="dxa"/>
          </w:tcPr>
          <w:p w:rsidR="00F54605" w:rsidRDefault="00F54605" w:rsidP="00557BF1">
            <w:pPr>
              <w:pStyle w:val="a3"/>
              <w:jc w:val="center"/>
              <w:rPr>
                <w:rFonts w:ascii="Bodo_uzb" w:hAnsi="Bodo_uzb"/>
                <w:sz w:val="20"/>
              </w:rPr>
            </w:pPr>
            <w:r>
              <w:rPr>
                <w:rFonts w:ascii="Bodo_uzb" w:hAnsi="Bodo_uzb"/>
                <w:sz w:val="20"/>
              </w:rPr>
              <w:t>0</w:t>
            </w:r>
          </w:p>
          <w:p w:rsidR="00F54605" w:rsidRDefault="00F54605" w:rsidP="00557BF1">
            <w:pPr>
              <w:pStyle w:val="a3"/>
              <w:jc w:val="center"/>
              <w:rPr>
                <w:rFonts w:ascii="Bodo_uzb" w:hAnsi="Bodo_uzb"/>
                <w:sz w:val="20"/>
              </w:rPr>
            </w:pPr>
            <w:r>
              <w:rPr>
                <w:rFonts w:ascii="Bodo_uzb" w:hAnsi="Bodo_uzb"/>
                <w:sz w:val="20"/>
              </w:rPr>
              <w:t>- 0,1</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Иқти-содий ўсиши-нинг янги истиқ-бол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1957 декабрь</w:t>
            </w:r>
          </w:p>
          <w:p w:rsidR="00F54605" w:rsidRDefault="00F54605" w:rsidP="00557BF1">
            <w:pPr>
              <w:pStyle w:val="a3"/>
              <w:jc w:val="center"/>
              <w:rPr>
                <w:rFonts w:ascii="Bodo_uzb" w:hAnsi="Bodo_uzb"/>
                <w:sz w:val="20"/>
              </w:rPr>
            </w:pPr>
            <w:r>
              <w:rPr>
                <w:rFonts w:ascii="Bodo_uzb" w:hAnsi="Bodo_uzb"/>
                <w:sz w:val="20"/>
              </w:rPr>
              <w:t>Киши</w:t>
            </w:r>
          </w:p>
        </w:tc>
        <w:tc>
          <w:tcPr>
            <w:tcW w:w="1218" w:type="dxa"/>
          </w:tcPr>
          <w:p w:rsidR="00F54605" w:rsidRDefault="00F54605" w:rsidP="00557BF1">
            <w:pPr>
              <w:pStyle w:val="a3"/>
              <w:jc w:val="center"/>
              <w:rPr>
                <w:rFonts w:ascii="Bodo_uzb" w:hAnsi="Bodo_uzb"/>
                <w:sz w:val="20"/>
              </w:rPr>
            </w:pPr>
            <w:r>
              <w:rPr>
                <w:rFonts w:ascii="Bodo_uzb" w:hAnsi="Bodo_uzb"/>
                <w:sz w:val="20"/>
              </w:rPr>
              <w:t>1958-62</w:t>
            </w:r>
          </w:p>
        </w:tc>
        <w:tc>
          <w:tcPr>
            <w:tcW w:w="1449" w:type="dxa"/>
          </w:tcPr>
          <w:p w:rsidR="00F54605" w:rsidRDefault="00F54605" w:rsidP="00557BF1">
            <w:pPr>
              <w:pStyle w:val="a3"/>
              <w:jc w:val="center"/>
              <w:rPr>
                <w:rFonts w:ascii="Bodo_uzb" w:hAnsi="Bodo_uzb"/>
                <w:sz w:val="20"/>
              </w:rPr>
            </w:pPr>
            <w:r>
              <w:rPr>
                <w:rFonts w:ascii="Bodo_uzb" w:hAnsi="Bodo_uzb"/>
                <w:sz w:val="20"/>
              </w:rPr>
              <w:t>6,5</w:t>
            </w:r>
          </w:p>
          <w:p w:rsidR="00F54605" w:rsidRDefault="00F54605" w:rsidP="00557BF1">
            <w:pPr>
              <w:pStyle w:val="a3"/>
              <w:jc w:val="center"/>
              <w:rPr>
                <w:rFonts w:ascii="Bodo_uzb" w:hAnsi="Bodo_uzb"/>
                <w:sz w:val="20"/>
              </w:rPr>
            </w:pPr>
            <w:r>
              <w:rPr>
                <w:rFonts w:ascii="Bodo_uzb" w:hAnsi="Bodo_uzb"/>
                <w:sz w:val="20"/>
              </w:rPr>
              <w:t>10,0</w:t>
            </w:r>
          </w:p>
        </w:tc>
        <w:tc>
          <w:tcPr>
            <w:tcW w:w="1134"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1,3</w:t>
            </w:r>
          </w:p>
        </w:tc>
        <w:tc>
          <w:tcPr>
            <w:tcW w:w="1417"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3,4</w:t>
            </w:r>
          </w:p>
        </w:tc>
        <w:tc>
          <w:tcPr>
            <w:tcW w:w="1418" w:type="dxa"/>
          </w:tcPr>
          <w:p w:rsidR="00F54605" w:rsidRDefault="00F54605" w:rsidP="00557BF1">
            <w:pPr>
              <w:pStyle w:val="a3"/>
              <w:jc w:val="center"/>
              <w:rPr>
                <w:rFonts w:ascii="Bodo_uzb" w:hAnsi="Bodo_uzb"/>
                <w:sz w:val="20"/>
              </w:rPr>
            </w:pPr>
            <w:r>
              <w:rPr>
                <w:rFonts w:ascii="Bodo_uzb" w:hAnsi="Bodo_uzb"/>
                <w:sz w:val="20"/>
              </w:rPr>
              <w:t>1,8</w:t>
            </w:r>
          </w:p>
          <w:p w:rsidR="00F54605" w:rsidRDefault="00F54605" w:rsidP="00557BF1">
            <w:pPr>
              <w:pStyle w:val="a3"/>
              <w:jc w:val="center"/>
              <w:rPr>
                <w:rFonts w:ascii="Bodo_uzb" w:hAnsi="Bodo_uzb"/>
                <w:sz w:val="20"/>
              </w:rPr>
            </w:pPr>
            <w:r>
              <w:rPr>
                <w:rFonts w:ascii="Bodo_uzb" w:hAnsi="Bodo_uzb"/>
                <w:sz w:val="20"/>
              </w:rPr>
              <w:t>- 0,2</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Миллий даромад-ни  икки-ланти- риш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1960 декабрь</w:t>
            </w:r>
          </w:p>
          <w:p w:rsidR="00F54605" w:rsidRDefault="00F54605" w:rsidP="00557BF1">
            <w:pPr>
              <w:pStyle w:val="a3"/>
              <w:jc w:val="center"/>
              <w:rPr>
                <w:rFonts w:ascii="Bodo_uzb" w:hAnsi="Bodo_uzb"/>
                <w:sz w:val="20"/>
              </w:rPr>
            </w:pPr>
            <w:r>
              <w:rPr>
                <w:rFonts w:ascii="Bodo_uzb" w:hAnsi="Bodo_uzb"/>
                <w:sz w:val="20"/>
              </w:rPr>
              <w:t>Икеда</w:t>
            </w:r>
          </w:p>
        </w:tc>
        <w:tc>
          <w:tcPr>
            <w:tcW w:w="1218" w:type="dxa"/>
          </w:tcPr>
          <w:p w:rsidR="00F54605" w:rsidRDefault="00F54605" w:rsidP="00557BF1">
            <w:pPr>
              <w:pStyle w:val="a3"/>
              <w:jc w:val="center"/>
              <w:rPr>
                <w:rFonts w:ascii="Bodo_uzb" w:hAnsi="Bodo_uzb"/>
                <w:sz w:val="20"/>
              </w:rPr>
            </w:pPr>
            <w:r>
              <w:rPr>
                <w:rFonts w:ascii="Bodo_uzb" w:hAnsi="Bodo_uzb"/>
                <w:sz w:val="20"/>
              </w:rPr>
              <w:t>1961-70</w:t>
            </w:r>
          </w:p>
        </w:tc>
        <w:tc>
          <w:tcPr>
            <w:tcW w:w="1449" w:type="dxa"/>
          </w:tcPr>
          <w:p w:rsidR="00F54605" w:rsidRDefault="00F54605" w:rsidP="00557BF1">
            <w:pPr>
              <w:pStyle w:val="a3"/>
              <w:jc w:val="center"/>
              <w:rPr>
                <w:rFonts w:ascii="Bodo_uzb" w:hAnsi="Bodo_uzb"/>
                <w:sz w:val="20"/>
              </w:rPr>
            </w:pPr>
            <w:r>
              <w:rPr>
                <w:rFonts w:ascii="Bodo_uzb" w:hAnsi="Bodo_uzb"/>
                <w:sz w:val="20"/>
              </w:rPr>
              <w:t>7,8</w:t>
            </w:r>
          </w:p>
          <w:p w:rsidR="00F54605" w:rsidRDefault="00F54605" w:rsidP="00557BF1">
            <w:pPr>
              <w:pStyle w:val="a3"/>
              <w:jc w:val="center"/>
              <w:rPr>
                <w:rFonts w:ascii="Bodo_uzb" w:hAnsi="Bodo_uzb"/>
                <w:sz w:val="20"/>
              </w:rPr>
            </w:pPr>
            <w:r>
              <w:rPr>
                <w:rFonts w:ascii="Bodo_uzb" w:hAnsi="Bodo_uzb"/>
                <w:sz w:val="20"/>
              </w:rPr>
              <w:t>10,3</w:t>
            </w:r>
          </w:p>
        </w:tc>
        <w:tc>
          <w:tcPr>
            <w:tcW w:w="1134"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1,2</w:t>
            </w:r>
          </w:p>
        </w:tc>
        <w:tc>
          <w:tcPr>
            <w:tcW w:w="1417"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5,7</w:t>
            </w:r>
          </w:p>
        </w:tc>
        <w:tc>
          <w:tcPr>
            <w:tcW w:w="1418" w:type="dxa"/>
          </w:tcPr>
          <w:p w:rsidR="00F54605" w:rsidRDefault="00F54605" w:rsidP="00557BF1">
            <w:pPr>
              <w:pStyle w:val="a3"/>
              <w:jc w:val="center"/>
              <w:rPr>
                <w:rFonts w:ascii="Bodo_uzb" w:hAnsi="Bodo_uzb"/>
                <w:sz w:val="20"/>
              </w:rPr>
            </w:pPr>
            <w:r>
              <w:rPr>
                <w:rFonts w:ascii="Bodo_uzb" w:hAnsi="Bodo_uzb"/>
                <w:sz w:val="20"/>
              </w:rPr>
              <w:t>1,8</w:t>
            </w:r>
          </w:p>
          <w:p w:rsidR="00F54605" w:rsidRDefault="00F54605" w:rsidP="00557BF1">
            <w:pPr>
              <w:pStyle w:val="a3"/>
              <w:jc w:val="center"/>
              <w:rPr>
                <w:rFonts w:ascii="Bodo_uzb" w:hAnsi="Bodo_uzb"/>
                <w:sz w:val="20"/>
              </w:rPr>
            </w:pPr>
            <w:r>
              <w:rPr>
                <w:rFonts w:ascii="Bodo_uzb" w:hAnsi="Bodo_uzb"/>
                <w:sz w:val="20"/>
              </w:rPr>
              <w:t>23,5</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Иқти-содий ўсишнинг ўрта муддат- ли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1965 январь</w:t>
            </w:r>
          </w:p>
          <w:p w:rsidR="00F54605" w:rsidRDefault="00F54605" w:rsidP="00557BF1">
            <w:pPr>
              <w:pStyle w:val="a3"/>
              <w:jc w:val="center"/>
              <w:rPr>
                <w:rFonts w:ascii="Bodo_uzb" w:hAnsi="Bodo_uzb"/>
                <w:sz w:val="20"/>
              </w:rPr>
            </w:pPr>
            <w:r>
              <w:rPr>
                <w:rFonts w:ascii="Bodo_uzb" w:hAnsi="Bodo_uzb"/>
                <w:sz w:val="20"/>
              </w:rPr>
              <w:t xml:space="preserve">Сато </w:t>
            </w:r>
          </w:p>
        </w:tc>
        <w:tc>
          <w:tcPr>
            <w:tcW w:w="1218" w:type="dxa"/>
          </w:tcPr>
          <w:p w:rsidR="00F54605" w:rsidRDefault="00F54605" w:rsidP="00557BF1">
            <w:pPr>
              <w:pStyle w:val="a3"/>
              <w:jc w:val="center"/>
              <w:rPr>
                <w:rFonts w:ascii="Bodo_uzb" w:hAnsi="Bodo_uzb"/>
                <w:sz w:val="20"/>
              </w:rPr>
            </w:pPr>
            <w:r>
              <w:rPr>
                <w:rFonts w:ascii="Bodo_uzb" w:hAnsi="Bodo_uzb"/>
                <w:sz w:val="20"/>
              </w:rPr>
              <w:t>1964-68</w:t>
            </w:r>
          </w:p>
        </w:tc>
        <w:tc>
          <w:tcPr>
            <w:tcW w:w="1449" w:type="dxa"/>
          </w:tcPr>
          <w:p w:rsidR="00F54605" w:rsidRDefault="00F54605" w:rsidP="00557BF1">
            <w:pPr>
              <w:pStyle w:val="a3"/>
              <w:jc w:val="center"/>
              <w:rPr>
                <w:rFonts w:ascii="Bodo_uzb" w:hAnsi="Bodo_uzb"/>
                <w:sz w:val="20"/>
              </w:rPr>
            </w:pPr>
            <w:r>
              <w:rPr>
                <w:rFonts w:ascii="Bodo_uzb" w:hAnsi="Bodo_uzb"/>
                <w:sz w:val="20"/>
              </w:rPr>
              <w:t>8,1</w:t>
            </w:r>
          </w:p>
          <w:p w:rsidR="00F54605" w:rsidRDefault="00F54605" w:rsidP="00557BF1">
            <w:pPr>
              <w:pStyle w:val="a3"/>
              <w:jc w:val="center"/>
              <w:rPr>
                <w:rFonts w:ascii="Bodo_uzb" w:hAnsi="Bodo_uzb"/>
                <w:sz w:val="20"/>
              </w:rPr>
            </w:pPr>
            <w:r>
              <w:rPr>
                <w:rFonts w:ascii="Bodo_uzb" w:hAnsi="Bodo_uzb"/>
                <w:sz w:val="20"/>
              </w:rPr>
              <w:t>10,4</w:t>
            </w:r>
          </w:p>
        </w:tc>
        <w:tc>
          <w:tcPr>
            <w:tcW w:w="1134"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1,1</w:t>
            </w:r>
          </w:p>
        </w:tc>
        <w:tc>
          <w:tcPr>
            <w:tcW w:w="1417" w:type="dxa"/>
          </w:tcPr>
          <w:p w:rsidR="00F54605" w:rsidRDefault="00F54605" w:rsidP="00557BF1">
            <w:pPr>
              <w:pStyle w:val="a3"/>
              <w:jc w:val="center"/>
              <w:rPr>
                <w:rFonts w:ascii="Bodo_uzb" w:hAnsi="Bodo_uzb"/>
                <w:sz w:val="20"/>
              </w:rPr>
            </w:pPr>
            <w:r>
              <w:rPr>
                <w:rFonts w:ascii="Bodo_uzb" w:hAnsi="Bodo_uzb"/>
                <w:sz w:val="20"/>
              </w:rPr>
              <w:t>Тахминан 2,5</w:t>
            </w:r>
          </w:p>
          <w:p w:rsidR="00F54605" w:rsidRDefault="00F54605" w:rsidP="00557BF1">
            <w:pPr>
              <w:pStyle w:val="a3"/>
              <w:jc w:val="center"/>
              <w:rPr>
                <w:rFonts w:ascii="Bodo_uzb" w:hAnsi="Bodo_uzb"/>
                <w:sz w:val="20"/>
              </w:rPr>
            </w:pPr>
            <w:r>
              <w:rPr>
                <w:rFonts w:ascii="Bodo_uzb" w:hAnsi="Bodo_uzb"/>
                <w:sz w:val="20"/>
              </w:rPr>
              <w:t>5,0</w:t>
            </w:r>
          </w:p>
        </w:tc>
        <w:tc>
          <w:tcPr>
            <w:tcW w:w="1418" w:type="dxa"/>
          </w:tcPr>
          <w:p w:rsidR="00F54605" w:rsidRDefault="00F54605" w:rsidP="00557BF1">
            <w:pPr>
              <w:pStyle w:val="a3"/>
              <w:jc w:val="center"/>
              <w:rPr>
                <w:rFonts w:ascii="Bodo_uzb" w:hAnsi="Bodo_uzb"/>
                <w:sz w:val="20"/>
              </w:rPr>
            </w:pPr>
            <w:r>
              <w:rPr>
                <w:rFonts w:ascii="Bodo_uzb" w:hAnsi="Bodo_uzb"/>
                <w:sz w:val="20"/>
              </w:rPr>
              <w:t>0</w:t>
            </w:r>
          </w:p>
          <w:p w:rsidR="00F54605" w:rsidRDefault="00F54605" w:rsidP="00557BF1">
            <w:pPr>
              <w:pStyle w:val="a3"/>
              <w:jc w:val="center"/>
              <w:rPr>
                <w:rFonts w:ascii="Bodo_uzb" w:hAnsi="Bodo_uzb"/>
                <w:sz w:val="20"/>
              </w:rPr>
            </w:pPr>
            <w:r>
              <w:rPr>
                <w:rFonts w:ascii="Bodo_uzb" w:hAnsi="Bodo_uzb"/>
                <w:sz w:val="20"/>
              </w:rPr>
              <w:t>14,7</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lastRenderedPageBreak/>
              <w:t>Иқти-содий ва социал ривож-ланти-риш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1967 март, Сато</w:t>
            </w:r>
          </w:p>
        </w:tc>
        <w:tc>
          <w:tcPr>
            <w:tcW w:w="1218" w:type="dxa"/>
          </w:tcPr>
          <w:p w:rsidR="00F54605" w:rsidRDefault="00F54605" w:rsidP="00557BF1">
            <w:pPr>
              <w:pStyle w:val="a3"/>
              <w:jc w:val="center"/>
              <w:rPr>
                <w:rFonts w:ascii="Bodo_uzb" w:hAnsi="Bodo_uzb"/>
                <w:sz w:val="20"/>
              </w:rPr>
            </w:pPr>
            <w:r>
              <w:rPr>
                <w:rFonts w:ascii="Bodo_uzb" w:hAnsi="Bodo_uzb"/>
                <w:sz w:val="20"/>
              </w:rPr>
              <w:t>1967-71</w:t>
            </w:r>
          </w:p>
        </w:tc>
        <w:tc>
          <w:tcPr>
            <w:tcW w:w="1449" w:type="dxa"/>
          </w:tcPr>
          <w:p w:rsidR="00F54605" w:rsidRDefault="00F54605" w:rsidP="00557BF1">
            <w:pPr>
              <w:pStyle w:val="a3"/>
              <w:jc w:val="center"/>
              <w:rPr>
                <w:rFonts w:ascii="Bodo_uzb" w:hAnsi="Bodo_uzb"/>
                <w:sz w:val="20"/>
              </w:rPr>
            </w:pPr>
            <w:r>
              <w:rPr>
                <w:rFonts w:ascii="Bodo_uzb" w:hAnsi="Bodo_uzb"/>
                <w:sz w:val="20"/>
              </w:rPr>
              <w:t>8,2</w:t>
            </w:r>
          </w:p>
          <w:p w:rsidR="00F54605" w:rsidRDefault="00F54605" w:rsidP="00557BF1">
            <w:pPr>
              <w:pStyle w:val="a3"/>
              <w:jc w:val="center"/>
              <w:rPr>
                <w:rFonts w:ascii="Bodo_uzb" w:hAnsi="Bodo_uzb"/>
                <w:sz w:val="20"/>
              </w:rPr>
            </w:pPr>
            <w:r>
              <w:rPr>
                <w:rFonts w:ascii="Bodo_uzb" w:hAnsi="Bodo_uzb"/>
                <w:sz w:val="20"/>
              </w:rPr>
              <w:t>10,1</w:t>
            </w:r>
          </w:p>
        </w:tc>
        <w:tc>
          <w:tcPr>
            <w:tcW w:w="1134"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1,3</w:t>
            </w:r>
          </w:p>
        </w:tc>
        <w:tc>
          <w:tcPr>
            <w:tcW w:w="1417" w:type="dxa"/>
          </w:tcPr>
          <w:p w:rsidR="00F54605" w:rsidRDefault="00F54605" w:rsidP="00557BF1">
            <w:pPr>
              <w:pStyle w:val="a3"/>
              <w:jc w:val="center"/>
              <w:rPr>
                <w:rFonts w:ascii="Bodo_uzb" w:hAnsi="Bodo_uzb"/>
                <w:sz w:val="20"/>
              </w:rPr>
            </w:pPr>
            <w:r>
              <w:rPr>
                <w:rFonts w:ascii="Bodo_uzb" w:hAnsi="Bodo_uzb"/>
                <w:sz w:val="20"/>
              </w:rPr>
              <w:t>Тахминан 3</w:t>
            </w:r>
          </w:p>
          <w:p w:rsidR="00F54605" w:rsidRDefault="00F54605" w:rsidP="00557BF1">
            <w:pPr>
              <w:pStyle w:val="a3"/>
              <w:jc w:val="center"/>
              <w:rPr>
                <w:rFonts w:ascii="Bodo_uzb" w:hAnsi="Bodo_uzb"/>
                <w:sz w:val="20"/>
              </w:rPr>
            </w:pPr>
            <w:r>
              <w:rPr>
                <w:rFonts w:ascii="Bodo_uzb" w:hAnsi="Bodo_uzb"/>
                <w:sz w:val="20"/>
              </w:rPr>
              <w:t>5,7</w:t>
            </w:r>
          </w:p>
        </w:tc>
        <w:tc>
          <w:tcPr>
            <w:tcW w:w="1418" w:type="dxa"/>
          </w:tcPr>
          <w:p w:rsidR="00F54605" w:rsidRDefault="00F54605" w:rsidP="00557BF1">
            <w:pPr>
              <w:pStyle w:val="a3"/>
              <w:jc w:val="center"/>
              <w:rPr>
                <w:rFonts w:ascii="Bodo_uzb" w:hAnsi="Bodo_uzb"/>
                <w:sz w:val="20"/>
              </w:rPr>
            </w:pPr>
            <w:r>
              <w:rPr>
                <w:rFonts w:ascii="Bodo_uzb" w:hAnsi="Bodo_uzb"/>
                <w:sz w:val="20"/>
              </w:rPr>
              <w:t>14,5</w:t>
            </w:r>
          </w:p>
          <w:p w:rsidR="00F54605" w:rsidRDefault="00F54605" w:rsidP="00557BF1">
            <w:pPr>
              <w:pStyle w:val="a3"/>
              <w:jc w:val="center"/>
              <w:rPr>
                <w:rFonts w:ascii="Bodo_uzb" w:hAnsi="Bodo_uzb"/>
                <w:sz w:val="20"/>
              </w:rPr>
            </w:pPr>
            <w:r>
              <w:rPr>
                <w:rFonts w:ascii="Bodo_uzb" w:hAnsi="Bodo_uzb"/>
                <w:sz w:val="20"/>
              </w:rPr>
              <w:t>63,2</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Ижти-моий ва иқтисо- дий ривож-ланти-ришнинг янги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1970 апрель</w:t>
            </w:r>
          </w:p>
          <w:p w:rsidR="00F54605" w:rsidRDefault="00F54605" w:rsidP="00557BF1">
            <w:pPr>
              <w:pStyle w:val="a3"/>
              <w:jc w:val="center"/>
              <w:rPr>
                <w:rFonts w:ascii="Bodo_uzb" w:hAnsi="Bodo_uzb"/>
                <w:sz w:val="20"/>
              </w:rPr>
            </w:pPr>
            <w:r>
              <w:rPr>
                <w:rFonts w:ascii="Bodo_uzb" w:hAnsi="Bodo_uzb"/>
                <w:sz w:val="20"/>
              </w:rPr>
              <w:t>Сато</w:t>
            </w:r>
          </w:p>
        </w:tc>
        <w:tc>
          <w:tcPr>
            <w:tcW w:w="1218" w:type="dxa"/>
          </w:tcPr>
          <w:p w:rsidR="00F54605" w:rsidRDefault="00F54605" w:rsidP="00557BF1">
            <w:pPr>
              <w:pStyle w:val="a3"/>
              <w:jc w:val="center"/>
              <w:rPr>
                <w:rFonts w:ascii="Bodo_uzb" w:hAnsi="Bodo_uzb"/>
                <w:sz w:val="20"/>
              </w:rPr>
            </w:pPr>
            <w:r>
              <w:rPr>
                <w:rFonts w:ascii="Bodo_uzb" w:hAnsi="Bodo_uzb"/>
                <w:sz w:val="20"/>
              </w:rPr>
              <w:t>1970-75</w:t>
            </w:r>
          </w:p>
        </w:tc>
        <w:tc>
          <w:tcPr>
            <w:tcW w:w="1449" w:type="dxa"/>
          </w:tcPr>
          <w:p w:rsidR="00F54605" w:rsidRDefault="00F54605" w:rsidP="00557BF1">
            <w:pPr>
              <w:pStyle w:val="a3"/>
              <w:jc w:val="center"/>
              <w:rPr>
                <w:rFonts w:ascii="Bodo_uzb" w:hAnsi="Bodo_uzb"/>
                <w:sz w:val="20"/>
              </w:rPr>
            </w:pPr>
            <w:r>
              <w:rPr>
                <w:rFonts w:ascii="Bodo_uzb" w:hAnsi="Bodo_uzb"/>
                <w:sz w:val="20"/>
              </w:rPr>
              <w:t>10,6</w:t>
            </w:r>
          </w:p>
          <w:p w:rsidR="00F54605" w:rsidRDefault="00F54605" w:rsidP="00557BF1">
            <w:pPr>
              <w:pStyle w:val="a3"/>
              <w:jc w:val="center"/>
              <w:rPr>
                <w:rFonts w:ascii="Bodo_uzb" w:hAnsi="Bodo_uzb"/>
                <w:sz w:val="20"/>
              </w:rPr>
            </w:pPr>
            <w:r>
              <w:rPr>
                <w:rFonts w:ascii="Bodo_uzb" w:hAnsi="Bodo_uzb"/>
                <w:sz w:val="20"/>
              </w:rPr>
              <w:t>5,1</w:t>
            </w:r>
          </w:p>
        </w:tc>
        <w:tc>
          <w:tcPr>
            <w:tcW w:w="1134"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1,9</w:t>
            </w:r>
          </w:p>
        </w:tc>
        <w:tc>
          <w:tcPr>
            <w:tcW w:w="1417" w:type="dxa"/>
          </w:tcPr>
          <w:p w:rsidR="00F54605" w:rsidRDefault="00F54605" w:rsidP="00557BF1">
            <w:pPr>
              <w:pStyle w:val="a3"/>
              <w:jc w:val="center"/>
              <w:rPr>
                <w:rFonts w:ascii="Bodo_uzb" w:hAnsi="Bodo_uzb"/>
                <w:sz w:val="20"/>
              </w:rPr>
            </w:pPr>
            <w:r>
              <w:rPr>
                <w:rFonts w:ascii="Bodo_uzb" w:hAnsi="Bodo_uzb"/>
                <w:sz w:val="20"/>
              </w:rPr>
              <w:t>4,4</w:t>
            </w:r>
          </w:p>
          <w:p w:rsidR="00F54605" w:rsidRDefault="00F54605" w:rsidP="00557BF1">
            <w:pPr>
              <w:pStyle w:val="a3"/>
              <w:jc w:val="center"/>
              <w:rPr>
                <w:rFonts w:ascii="Bodo_uzb" w:hAnsi="Bodo_uzb"/>
                <w:sz w:val="20"/>
              </w:rPr>
            </w:pPr>
            <w:r>
              <w:rPr>
                <w:rFonts w:ascii="Bodo_uzb" w:hAnsi="Bodo_uzb"/>
                <w:sz w:val="20"/>
              </w:rPr>
              <w:t>11,1</w:t>
            </w:r>
          </w:p>
        </w:tc>
        <w:tc>
          <w:tcPr>
            <w:tcW w:w="1418" w:type="dxa"/>
          </w:tcPr>
          <w:p w:rsidR="00F54605" w:rsidRDefault="00F54605" w:rsidP="00557BF1">
            <w:pPr>
              <w:pStyle w:val="a3"/>
              <w:jc w:val="center"/>
              <w:rPr>
                <w:rFonts w:ascii="Bodo_uzb" w:hAnsi="Bodo_uzb"/>
                <w:sz w:val="20"/>
              </w:rPr>
            </w:pPr>
            <w:r>
              <w:rPr>
                <w:rFonts w:ascii="Bodo_uzb" w:hAnsi="Bodo_uzb"/>
                <w:sz w:val="20"/>
              </w:rPr>
              <w:t>35</w:t>
            </w:r>
          </w:p>
          <w:p w:rsidR="00F54605" w:rsidRDefault="00F54605" w:rsidP="00557BF1">
            <w:pPr>
              <w:pStyle w:val="a3"/>
              <w:jc w:val="center"/>
              <w:rPr>
                <w:rFonts w:ascii="Bodo_uzb" w:hAnsi="Bodo_uzb"/>
                <w:sz w:val="20"/>
              </w:rPr>
            </w:pPr>
            <w:r>
              <w:rPr>
                <w:rFonts w:ascii="Bodo_uzb" w:hAnsi="Bodo_uzb"/>
                <w:sz w:val="20"/>
              </w:rPr>
              <w:t>1,3</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Асосий иқти-содий ва ижти-моий режа</w:t>
            </w:r>
          </w:p>
        </w:tc>
        <w:tc>
          <w:tcPr>
            <w:tcW w:w="1302" w:type="dxa"/>
          </w:tcPr>
          <w:p w:rsidR="00F54605" w:rsidRDefault="00F54605" w:rsidP="00557BF1">
            <w:pPr>
              <w:pStyle w:val="a3"/>
              <w:jc w:val="center"/>
              <w:rPr>
                <w:rFonts w:ascii="Bodo_uzb" w:hAnsi="Bodo_uzb"/>
                <w:sz w:val="20"/>
              </w:rPr>
            </w:pPr>
            <w:r>
              <w:rPr>
                <w:rFonts w:ascii="Bodo_uzb" w:hAnsi="Bodo_uzb"/>
                <w:sz w:val="20"/>
              </w:rPr>
              <w:t>1973 февраль</w:t>
            </w:r>
          </w:p>
          <w:p w:rsidR="00F54605" w:rsidRDefault="00F54605" w:rsidP="00557BF1">
            <w:pPr>
              <w:pStyle w:val="a3"/>
              <w:jc w:val="center"/>
              <w:rPr>
                <w:rFonts w:ascii="Bodo_uzb" w:hAnsi="Bodo_uzb"/>
                <w:sz w:val="20"/>
              </w:rPr>
            </w:pPr>
            <w:r>
              <w:rPr>
                <w:rFonts w:ascii="Bodo_uzb" w:hAnsi="Bodo_uzb"/>
                <w:sz w:val="20"/>
              </w:rPr>
              <w:t>Танека</w:t>
            </w:r>
          </w:p>
        </w:tc>
        <w:tc>
          <w:tcPr>
            <w:tcW w:w="1218" w:type="dxa"/>
          </w:tcPr>
          <w:p w:rsidR="00F54605" w:rsidRDefault="00F54605" w:rsidP="00557BF1">
            <w:pPr>
              <w:pStyle w:val="a3"/>
              <w:jc w:val="center"/>
              <w:rPr>
                <w:rFonts w:ascii="Bodo_uzb" w:hAnsi="Bodo_uzb"/>
                <w:sz w:val="20"/>
              </w:rPr>
            </w:pPr>
            <w:r>
              <w:rPr>
                <w:rFonts w:ascii="Bodo_uzb" w:hAnsi="Bodo_uzb"/>
                <w:sz w:val="20"/>
              </w:rPr>
              <w:t>1973-77</w:t>
            </w:r>
          </w:p>
        </w:tc>
        <w:tc>
          <w:tcPr>
            <w:tcW w:w="1449" w:type="dxa"/>
          </w:tcPr>
          <w:p w:rsidR="00F54605" w:rsidRDefault="00F54605" w:rsidP="00557BF1">
            <w:pPr>
              <w:pStyle w:val="a3"/>
              <w:jc w:val="center"/>
              <w:rPr>
                <w:rFonts w:ascii="Bodo_uzb" w:hAnsi="Bodo_uzb"/>
                <w:sz w:val="20"/>
              </w:rPr>
            </w:pPr>
            <w:r>
              <w:rPr>
                <w:rFonts w:ascii="Bodo_uzb" w:hAnsi="Bodo_uzb"/>
                <w:sz w:val="20"/>
              </w:rPr>
              <w:t>9,4</w:t>
            </w:r>
          </w:p>
          <w:p w:rsidR="00F54605" w:rsidRDefault="00F54605" w:rsidP="00557BF1">
            <w:pPr>
              <w:pStyle w:val="a3"/>
              <w:jc w:val="center"/>
              <w:rPr>
                <w:rFonts w:ascii="Bodo_uzb" w:hAnsi="Bodo_uzb"/>
                <w:sz w:val="20"/>
              </w:rPr>
            </w:pPr>
            <w:r>
              <w:rPr>
                <w:rFonts w:ascii="Bodo_uzb" w:hAnsi="Bodo_uzb"/>
                <w:sz w:val="20"/>
              </w:rPr>
              <w:t>3,5</w:t>
            </w:r>
          </w:p>
        </w:tc>
        <w:tc>
          <w:tcPr>
            <w:tcW w:w="1134" w:type="dxa"/>
          </w:tcPr>
          <w:p w:rsidR="00F54605" w:rsidRDefault="00F54605" w:rsidP="00557BF1">
            <w:pPr>
              <w:pStyle w:val="a3"/>
              <w:jc w:val="center"/>
              <w:rPr>
                <w:rFonts w:ascii="Bodo_uzb" w:hAnsi="Bodo_uzb"/>
                <w:sz w:val="20"/>
              </w:rPr>
            </w:pPr>
            <w:r>
              <w:rPr>
                <w:rFonts w:ascii="Bodo_uzb" w:hAnsi="Bodo_uzb"/>
                <w:sz w:val="20"/>
              </w:rPr>
              <w:t>-</w:t>
            </w:r>
          </w:p>
          <w:p w:rsidR="00F54605" w:rsidRDefault="00F54605" w:rsidP="00557BF1">
            <w:pPr>
              <w:pStyle w:val="a3"/>
              <w:jc w:val="center"/>
              <w:rPr>
                <w:rFonts w:ascii="Bodo_uzb" w:hAnsi="Bodo_uzb"/>
                <w:sz w:val="20"/>
              </w:rPr>
            </w:pPr>
            <w:r>
              <w:rPr>
                <w:rFonts w:ascii="Bodo_uzb" w:hAnsi="Bodo_uzb"/>
                <w:sz w:val="20"/>
              </w:rPr>
              <w:t>2,1</w:t>
            </w:r>
          </w:p>
        </w:tc>
        <w:tc>
          <w:tcPr>
            <w:tcW w:w="1417" w:type="dxa"/>
          </w:tcPr>
          <w:p w:rsidR="00F54605" w:rsidRDefault="00F54605" w:rsidP="00557BF1">
            <w:pPr>
              <w:pStyle w:val="a3"/>
              <w:jc w:val="center"/>
              <w:rPr>
                <w:rFonts w:ascii="Bodo_uzb" w:hAnsi="Bodo_uzb"/>
                <w:sz w:val="20"/>
              </w:rPr>
            </w:pPr>
            <w:r>
              <w:rPr>
                <w:rFonts w:ascii="Bodo_uzb" w:hAnsi="Bodo_uzb"/>
                <w:sz w:val="20"/>
              </w:rPr>
              <w:t>4% даражасида</w:t>
            </w:r>
          </w:p>
          <w:p w:rsidR="00F54605" w:rsidRDefault="00F54605" w:rsidP="00557BF1">
            <w:pPr>
              <w:pStyle w:val="a3"/>
              <w:jc w:val="center"/>
              <w:rPr>
                <w:rFonts w:ascii="Bodo_uzb" w:hAnsi="Bodo_uzb"/>
                <w:sz w:val="20"/>
              </w:rPr>
            </w:pPr>
            <w:r>
              <w:rPr>
                <w:rFonts w:ascii="Bodo_uzb" w:hAnsi="Bodo_uzb"/>
                <w:sz w:val="20"/>
              </w:rPr>
              <w:t>12,9</w:t>
            </w:r>
          </w:p>
        </w:tc>
        <w:tc>
          <w:tcPr>
            <w:tcW w:w="1418" w:type="dxa"/>
          </w:tcPr>
          <w:p w:rsidR="00F54605" w:rsidRDefault="00F54605" w:rsidP="00557BF1">
            <w:pPr>
              <w:pStyle w:val="a3"/>
              <w:jc w:val="center"/>
              <w:rPr>
                <w:rFonts w:ascii="Bodo_uzb" w:hAnsi="Bodo_uzb"/>
                <w:sz w:val="20"/>
              </w:rPr>
            </w:pPr>
            <w:r>
              <w:rPr>
                <w:rFonts w:ascii="Bodo_uzb" w:hAnsi="Bodo_uzb"/>
                <w:sz w:val="20"/>
              </w:rPr>
              <w:t>59</w:t>
            </w:r>
          </w:p>
          <w:p w:rsidR="00F54605" w:rsidRDefault="00F54605" w:rsidP="00557BF1">
            <w:pPr>
              <w:pStyle w:val="a3"/>
              <w:jc w:val="center"/>
              <w:rPr>
                <w:rFonts w:ascii="Bodo_uzb" w:hAnsi="Bodo_uzb"/>
                <w:sz w:val="20"/>
              </w:rPr>
            </w:pPr>
            <w:r>
              <w:rPr>
                <w:rFonts w:ascii="Bodo_uzb" w:hAnsi="Bodo_uzb"/>
                <w:sz w:val="20"/>
              </w:rPr>
              <w:t>140,0</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1970 йилнинг 2-ярми даги иқтисо-дий  ўсиш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 xml:space="preserve">1976 </w:t>
            </w:r>
          </w:p>
          <w:p w:rsidR="00F54605" w:rsidRDefault="00F54605" w:rsidP="00557BF1">
            <w:pPr>
              <w:pStyle w:val="a3"/>
              <w:jc w:val="center"/>
              <w:rPr>
                <w:rFonts w:ascii="Bodo_uzb" w:hAnsi="Bodo_uzb"/>
                <w:sz w:val="20"/>
              </w:rPr>
            </w:pPr>
            <w:r>
              <w:rPr>
                <w:rFonts w:ascii="Bodo_uzb" w:hAnsi="Bodo_uzb"/>
                <w:sz w:val="20"/>
              </w:rPr>
              <w:t xml:space="preserve">Май, </w:t>
            </w:r>
          </w:p>
          <w:p w:rsidR="00F54605" w:rsidRDefault="00F54605" w:rsidP="00557BF1">
            <w:pPr>
              <w:pStyle w:val="a3"/>
              <w:jc w:val="center"/>
              <w:rPr>
                <w:rFonts w:ascii="Bodo_uzb" w:hAnsi="Bodo_uzb"/>
                <w:sz w:val="20"/>
              </w:rPr>
            </w:pPr>
            <w:r>
              <w:rPr>
                <w:rFonts w:ascii="Bodo_uzb" w:hAnsi="Bodo_uzb"/>
                <w:sz w:val="20"/>
              </w:rPr>
              <w:t>Мики</w:t>
            </w:r>
          </w:p>
        </w:tc>
        <w:tc>
          <w:tcPr>
            <w:tcW w:w="1218" w:type="dxa"/>
          </w:tcPr>
          <w:p w:rsidR="00F54605" w:rsidRDefault="00F54605" w:rsidP="00557BF1">
            <w:pPr>
              <w:pStyle w:val="a3"/>
              <w:jc w:val="center"/>
              <w:rPr>
                <w:rFonts w:ascii="Bodo_uzb" w:hAnsi="Bodo_uzb"/>
                <w:sz w:val="20"/>
              </w:rPr>
            </w:pPr>
            <w:r>
              <w:rPr>
                <w:rFonts w:ascii="Bodo_uzb" w:hAnsi="Bodo_uzb"/>
                <w:sz w:val="20"/>
              </w:rPr>
              <w:t>1976-80</w:t>
            </w:r>
          </w:p>
        </w:tc>
        <w:tc>
          <w:tcPr>
            <w:tcW w:w="1449" w:type="dxa"/>
          </w:tcPr>
          <w:p w:rsidR="00F54605" w:rsidRDefault="00F54605" w:rsidP="00557BF1">
            <w:pPr>
              <w:pStyle w:val="a3"/>
              <w:jc w:val="center"/>
              <w:rPr>
                <w:rFonts w:ascii="Bodo_uzb" w:hAnsi="Bodo_uzb"/>
                <w:sz w:val="20"/>
              </w:rPr>
            </w:pPr>
            <w:r>
              <w:rPr>
                <w:rFonts w:ascii="Bodo_uzb" w:hAnsi="Bodo_uzb"/>
                <w:sz w:val="20"/>
              </w:rPr>
              <w:t>6 дан юқори</w:t>
            </w:r>
          </w:p>
          <w:p w:rsidR="00F54605" w:rsidRDefault="00F54605" w:rsidP="00557BF1">
            <w:pPr>
              <w:pStyle w:val="a3"/>
              <w:jc w:val="center"/>
              <w:rPr>
                <w:rFonts w:ascii="Bodo_uzb" w:hAnsi="Bodo_uzb"/>
                <w:sz w:val="20"/>
              </w:rPr>
            </w:pPr>
            <w:r>
              <w:rPr>
                <w:rFonts w:ascii="Bodo_uzb" w:hAnsi="Bodo_uzb"/>
                <w:sz w:val="20"/>
              </w:rPr>
              <w:t>4,9</w:t>
            </w:r>
          </w:p>
        </w:tc>
        <w:tc>
          <w:tcPr>
            <w:tcW w:w="1134" w:type="dxa"/>
          </w:tcPr>
          <w:p w:rsidR="00F54605" w:rsidRDefault="00F54605" w:rsidP="00557BF1">
            <w:pPr>
              <w:pStyle w:val="a3"/>
              <w:jc w:val="center"/>
              <w:rPr>
                <w:rFonts w:ascii="Bodo_uzb" w:hAnsi="Bodo_uzb"/>
                <w:sz w:val="20"/>
              </w:rPr>
            </w:pPr>
            <w:r>
              <w:rPr>
                <w:rFonts w:ascii="Bodo_uzb" w:hAnsi="Bodo_uzb"/>
                <w:sz w:val="20"/>
              </w:rPr>
              <w:t>1,3% даража сида</w:t>
            </w:r>
          </w:p>
          <w:p w:rsidR="00F54605" w:rsidRDefault="00F54605" w:rsidP="00557BF1">
            <w:pPr>
              <w:pStyle w:val="a3"/>
              <w:jc w:val="center"/>
              <w:rPr>
                <w:rFonts w:ascii="Bodo_uzb" w:hAnsi="Bodo_uzb"/>
                <w:sz w:val="20"/>
              </w:rPr>
            </w:pPr>
            <w:r>
              <w:rPr>
                <w:rFonts w:ascii="Bodo_uzb" w:hAnsi="Bodo_uzb"/>
                <w:sz w:val="20"/>
              </w:rPr>
              <w:t>2,1</w:t>
            </w:r>
          </w:p>
        </w:tc>
        <w:tc>
          <w:tcPr>
            <w:tcW w:w="1417" w:type="dxa"/>
          </w:tcPr>
          <w:p w:rsidR="00F54605" w:rsidRDefault="00F54605" w:rsidP="00557BF1">
            <w:pPr>
              <w:pStyle w:val="a3"/>
              <w:jc w:val="center"/>
              <w:rPr>
                <w:rFonts w:ascii="Bodo_uzb" w:hAnsi="Bodo_uzb"/>
                <w:sz w:val="20"/>
              </w:rPr>
            </w:pPr>
            <w:r>
              <w:rPr>
                <w:rFonts w:ascii="Bodo_uzb" w:hAnsi="Bodo_uzb"/>
                <w:sz w:val="20"/>
              </w:rPr>
              <w:t>6% даражасида</w:t>
            </w:r>
          </w:p>
          <w:p w:rsidR="00F54605" w:rsidRDefault="00F54605" w:rsidP="00557BF1">
            <w:pPr>
              <w:pStyle w:val="a3"/>
              <w:jc w:val="center"/>
              <w:rPr>
                <w:rFonts w:ascii="Bodo_uzb" w:hAnsi="Bodo_uzb"/>
                <w:sz w:val="20"/>
              </w:rPr>
            </w:pPr>
            <w:r>
              <w:rPr>
                <w:rFonts w:ascii="Bodo_uzb" w:hAnsi="Bodo_uzb"/>
                <w:sz w:val="20"/>
              </w:rPr>
              <w:t>6,4</w:t>
            </w:r>
          </w:p>
        </w:tc>
        <w:tc>
          <w:tcPr>
            <w:tcW w:w="1418" w:type="dxa"/>
          </w:tcPr>
          <w:p w:rsidR="00F54605" w:rsidRDefault="00F54605" w:rsidP="00557BF1">
            <w:pPr>
              <w:pStyle w:val="a3"/>
              <w:jc w:val="center"/>
              <w:rPr>
                <w:rFonts w:ascii="Bodo_uzb" w:hAnsi="Bodo_uzb"/>
                <w:sz w:val="20"/>
              </w:rPr>
            </w:pPr>
            <w:r>
              <w:rPr>
                <w:rFonts w:ascii="Bodo_uzb" w:hAnsi="Bodo_uzb"/>
                <w:sz w:val="20"/>
              </w:rPr>
              <w:t>Тахминан 40</w:t>
            </w:r>
          </w:p>
          <w:p w:rsidR="00F54605" w:rsidRDefault="00F54605" w:rsidP="00557BF1">
            <w:pPr>
              <w:pStyle w:val="a3"/>
              <w:jc w:val="center"/>
              <w:rPr>
                <w:rFonts w:ascii="Bodo_uzb" w:hAnsi="Bodo_uzb"/>
                <w:sz w:val="20"/>
              </w:rPr>
            </w:pPr>
            <w:r>
              <w:rPr>
                <w:rFonts w:ascii="Bodo_uzb" w:hAnsi="Bodo_uzb"/>
                <w:sz w:val="20"/>
              </w:rPr>
              <w:t>- 70,1</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Иқтисо-дий ва ижти-моий ўсиш-нинг янги   7-йиллик режаси</w:t>
            </w:r>
          </w:p>
        </w:tc>
        <w:tc>
          <w:tcPr>
            <w:tcW w:w="1302" w:type="dxa"/>
          </w:tcPr>
          <w:p w:rsidR="00F54605" w:rsidRDefault="00F54605" w:rsidP="00557BF1">
            <w:pPr>
              <w:pStyle w:val="a3"/>
              <w:jc w:val="center"/>
              <w:rPr>
                <w:rFonts w:ascii="Bodo_uzb" w:hAnsi="Bodo_uzb"/>
                <w:sz w:val="20"/>
              </w:rPr>
            </w:pPr>
            <w:r>
              <w:rPr>
                <w:rFonts w:ascii="Bodo_uzb" w:hAnsi="Bodo_uzb"/>
                <w:sz w:val="20"/>
              </w:rPr>
              <w:t>1979 Август,</w:t>
            </w:r>
          </w:p>
          <w:p w:rsidR="00F54605" w:rsidRDefault="00F54605" w:rsidP="00557BF1">
            <w:pPr>
              <w:pStyle w:val="a3"/>
              <w:jc w:val="center"/>
              <w:rPr>
                <w:rFonts w:ascii="Bodo_uzb" w:hAnsi="Bodo_uzb"/>
                <w:sz w:val="20"/>
              </w:rPr>
            </w:pPr>
            <w:r>
              <w:rPr>
                <w:rFonts w:ascii="Bodo_uzb" w:hAnsi="Bodo_uzb"/>
                <w:sz w:val="20"/>
              </w:rPr>
              <w:t>Охира</w:t>
            </w:r>
          </w:p>
        </w:tc>
        <w:tc>
          <w:tcPr>
            <w:tcW w:w="1218" w:type="dxa"/>
          </w:tcPr>
          <w:p w:rsidR="00F54605" w:rsidRDefault="00F54605" w:rsidP="00557BF1">
            <w:pPr>
              <w:pStyle w:val="a3"/>
              <w:jc w:val="center"/>
              <w:rPr>
                <w:rFonts w:ascii="Bodo_uzb" w:hAnsi="Bodo_uzb"/>
                <w:sz w:val="20"/>
              </w:rPr>
            </w:pPr>
            <w:r>
              <w:rPr>
                <w:rFonts w:ascii="Bodo_uzb" w:hAnsi="Bodo_uzb"/>
                <w:sz w:val="20"/>
              </w:rPr>
              <w:t>1979-85</w:t>
            </w:r>
          </w:p>
        </w:tc>
        <w:tc>
          <w:tcPr>
            <w:tcW w:w="1449" w:type="dxa"/>
          </w:tcPr>
          <w:p w:rsidR="00F54605" w:rsidRDefault="00F54605" w:rsidP="00557BF1">
            <w:pPr>
              <w:pStyle w:val="a3"/>
              <w:jc w:val="center"/>
              <w:rPr>
                <w:rFonts w:ascii="Bodo_uzb" w:hAnsi="Bodo_uzb"/>
                <w:sz w:val="20"/>
              </w:rPr>
            </w:pPr>
            <w:r>
              <w:rPr>
                <w:rFonts w:ascii="Bodo_uzb" w:hAnsi="Bodo_uzb"/>
                <w:sz w:val="20"/>
              </w:rPr>
              <w:t>5,7</w:t>
            </w:r>
          </w:p>
          <w:p w:rsidR="00F54605" w:rsidRDefault="00F54605" w:rsidP="00557BF1">
            <w:pPr>
              <w:pStyle w:val="a3"/>
              <w:jc w:val="center"/>
              <w:rPr>
                <w:rFonts w:ascii="Bodo_uzb" w:hAnsi="Bodo_uzb"/>
                <w:sz w:val="20"/>
              </w:rPr>
            </w:pPr>
            <w:r>
              <w:rPr>
                <w:rFonts w:ascii="Bodo_uzb" w:hAnsi="Bodo_uzb"/>
                <w:sz w:val="20"/>
              </w:rPr>
              <w:t>4,1</w:t>
            </w:r>
          </w:p>
        </w:tc>
        <w:tc>
          <w:tcPr>
            <w:tcW w:w="1134" w:type="dxa"/>
          </w:tcPr>
          <w:p w:rsidR="00F54605" w:rsidRDefault="00F54605" w:rsidP="00557BF1">
            <w:pPr>
              <w:pStyle w:val="a3"/>
              <w:jc w:val="center"/>
              <w:rPr>
                <w:rFonts w:ascii="Bodo_uzb" w:hAnsi="Bodo_uzb"/>
                <w:sz w:val="20"/>
              </w:rPr>
            </w:pPr>
            <w:r>
              <w:rPr>
                <w:rFonts w:ascii="Bodo_uzb" w:hAnsi="Bodo_uzb"/>
                <w:sz w:val="20"/>
              </w:rPr>
              <w:t>Тахми нан 5,7</w:t>
            </w:r>
          </w:p>
          <w:p w:rsidR="00F54605" w:rsidRDefault="00F54605" w:rsidP="00557BF1">
            <w:pPr>
              <w:pStyle w:val="a3"/>
              <w:jc w:val="center"/>
              <w:rPr>
                <w:rFonts w:ascii="Bodo_uzb" w:hAnsi="Bodo_uzb"/>
                <w:sz w:val="20"/>
              </w:rPr>
            </w:pPr>
            <w:r>
              <w:rPr>
                <w:rFonts w:ascii="Bodo_uzb" w:hAnsi="Bodo_uzb"/>
                <w:sz w:val="20"/>
              </w:rPr>
              <w:t>2,6</w:t>
            </w:r>
          </w:p>
        </w:tc>
        <w:tc>
          <w:tcPr>
            <w:tcW w:w="1417" w:type="dxa"/>
          </w:tcPr>
          <w:p w:rsidR="00F54605" w:rsidRDefault="00F54605" w:rsidP="00557BF1">
            <w:pPr>
              <w:pStyle w:val="a3"/>
              <w:jc w:val="center"/>
              <w:rPr>
                <w:rFonts w:ascii="Bodo_uzb" w:hAnsi="Bodo_uzb"/>
                <w:sz w:val="20"/>
              </w:rPr>
            </w:pPr>
            <w:r>
              <w:rPr>
                <w:rFonts w:ascii="Bodo_uzb" w:hAnsi="Bodo_uzb"/>
                <w:sz w:val="20"/>
              </w:rPr>
              <w:t>Тахминан 5</w:t>
            </w:r>
          </w:p>
          <w:p w:rsidR="00F54605" w:rsidRDefault="00F54605" w:rsidP="00557BF1">
            <w:pPr>
              <w:pStyle w:val="a3"/>
              <w:jc w:val="center"/>
              <w:rPr>
                <w:rFonts w:ascii="Bodo_uzb" w:hAnsi="Bodo_uzb"/>
                <w:sz w:val="20"/>
              </w:rPr>
            </w:pPr>
            <w:r>
              <w:rPr>
                <w:rFonts w:ascii="Bodo_uzb" w:hAnsi="Bodo_uzb"/>
                <w:sz w:val="20"/>
              </w:rPr>
              <w:t>3,6</w:t>
            </w:r>
          </w:p>
        </w:tc>
        <w:tc>
          <w:tcPr>
            <w:tcW w:w="1418" w:type="dxa"/>
          </w:tcPr>
          <w:p w:rsidR="00F54605" w:rsidRDefault="00F54605" w:rsidP="00557BF1">
            <w:pPr>
              <w:pStyle w:val="a3"/>
              <w:jc w:val="center"/>
              <w:rPr>
                <w:rFonts w:ascii="Bodo_uzb" w:hAnsi="Bodo_uzb"/>
                <w:sz w:val="20"/>
              </w:rPr>
            </w:pPr>
            <w:r>
              <w:rPr>
                <w:rFonts w:ascii="Bodo_uzb" w:hAnsi="Bodo_uzb"/>
                <w:sz w:val="20"/>
              </w:rPr>
              <w:t>Ҳисобдаги асосий қолдиқлар бўйича ҳисоб</w:t>
            </w:r>
          </w:p>
          <w:p w:rsidR="00F54605" w:rsidRDefault="00F54605" w:rsidP="00557BF1">
            <w:pPr>
              <w:pStyle w:val="a3"/>
              <w:jc w:val="center"/>
              <w:rPr>
                <w:rFonts w:ascii="Bodo_uzb" w:hAnsi="Bodo_uzb"/>
                <w:sz w:val="20"/>
              </w:rPr>
            </w:pPr>
            <w:r>
              <w:rPr>
                <w:rFonts w:ascii="Bodo_uzb" w:hAnsi="Bodo_uzb"/>
                <w:sz w:val="20"/>
              </w:rPr>
              <w:t>550</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1980 йиллар-даги иқтисо-диёт ва жамият норма-тивлари ҳамда истиқ-боли</w:t>
            </w:r>
          </w:p>
        </w:tc>
        <w:tc>
          <w:tcPr>
            <w:tcW w:w="1302" w:type="dxa"/>
          </w:tcPr>
          <w:p w:rsidR="00F54605" w:rsidRDefault="00F54605" w:rsidP="00557BF1">
            <w:pPr>
              <w:pStyle w:val="a3"/>
              <w:jc w:val="center"/>
              <w:rPr>
                <w:rFonts w:ascii="Bodo_uzb" w:hAnsi="Bodo_uzb"/>
                <w:sz w:val="20"/>
              </w:rPr>
            </w:pPr>
            <w:r>
              <w:rPr>
                <w:rFonts w:ascii="Bodo_uzb" w:hAnsi="Bodo_uzb"/>
                <w:sz w:val="20"/>
              </w:rPr>
              <w:t>1983 Август,</w:t>
            </w:r>
          </w:p>
          <w:p w:rsidR="00F54605" w:rsidRDefault="00F54605" w:rsidP="00557BF1">
            <w:pPr>
              <w:pStyle w:val="a3"/>
              <w:jc w:val="center"/>
              <w:rPr>
                <w:rFonts w:ascii="Bodo_uzb" w:hAnsi="Bodo_uzb"/>
                <w:sz w:val="20"/>
              </w:rPr>
            </w:pPr>
            <w:r>
              <w:rPr>
                <w:rFonts w:ascii="Bodo_uzb" w:hAnsi="Bodo_uzb"/>
                <w:sz w:val="20"/>
              </w:rPr>
              <w:t>Накасоне</w:t>
            </w:r>
          </w:p>
        </w:tc>
        <w:tc>
          <w:tcPr>
            <w:tcW w:w="1218" w:type="dxa"/>
          </w:tcPr>
          <w:p w:rsidR="00F54605" w:rsidRDefault="00F54605" w:rsidP="00557BF1">
            <w:pPr>
              <w:pStyle w:val="a3"/>
              <w:jc w:val="center"/>
              <w:rPr>
                <w:rFonts w:ascii="Bodo_uzb" w:hAnsi="Bodo_uzb"/>
                <w:sz w:val="20"/>
              </w:rPr>
            </w:pPr>
            <w:r>
              <w:rPr>
                <w:rFonts w:ascii="Bodo_uzb" w:hAnsi="Bodo_uzb"/>
                <w:sz w:val="20"/>
              </w:rPr>
              <w:t>1983-90</w:t>
            </w:r>
          </w:p>
        </w:tc>
        <w:tc>
          <w:tcPr>
            <w:tcW w:w="1449" w:type="dxa"/>
          </w:tcPr>
          <w:p w:rsidR="00F54605" w:rsidRDefault="00F54605" w:rsidP="00557BF1">
            <w:pPr>
              <w:pStyle w:val="a3"/>
              <w:jc w:val="center"/>
              <w:rPr>
                <w:rFonts w:ascii="Bodo_uzb" w:hAnsi="Bodo_uzb"/>
                <w:sz w:val="20"/>
              </w:rPr>
            </w:pPr>
            <w:r>
              <w:rPr>
                <w:rFonts w:ascii="Bodo_uzb" w:hAnsi="Bodo_uzb"/>
                <w:sz w:val="20"/>
              </w:rPr>
              <w:t>44,5 (фис-кал йўл бўйича 1983-89)</w:t>
            </w:r>
          </w:p>
        </w:tc>
        <w:tc>
          <w:tcPr>
            <w:tcW w:w="1134" w:type="dxa"/>
          </w:tcPr>
          <w:p w:rsidR="00F54605" w:rsidRDefault="00F54605" w:rsidP="00557BF1">
            <w:pPr>
              <w:pStyle w:val="a3"/>
              <w:jc w:val="center"/>
              <w:rPr>
                <w:rFonts w:ascii="Bodo_uzb" w:hAnsi="Bodo_uzb"/>
                <w:sz w:val="20"/>
              </w:rPr>
            </w:pPr>
            <w:r>
              <w:rPr>
                <w:rFonts w:ascii="Bodo_uzb" w:hAnsi="Bodo_uzb"/>
                <w:sz w:val="20"/>
              </w:rPr>
              <w:t>Тахми нан</w:t>
            </w:r>
          </w:p>
          <w:p w:rsidR="00F54605" w:rsidRDefault="00F54605" w:rsidP="00557BF1">
            <w:pPr>
              <w:pStyle w:val="a3"/>
              <w:jc w:val="center"/>
              <w:rPr>
                <w:rFonts w:ascii="Bodo_uzb" w:hAnsi="Bodo_uzb"/>
                <w:sz w:val="20"/>
              </w:rPr>
            </w:pPr>
            <w:r>
              <w:rPr>
                <w:rFonts w:ascii="Bodo_uzb" w:hAnsi="Bodo_uzb"/>
                <w:sz w:val="20"/>
              </w:rPr>
              <w:t>22,2(фис- кал йўл бўйича 1989)</w:t>
            </w:r>
          </w:p>
        </w:tc>
        <w:tc>
          <w:tcPr>
            <w:tcW w:w="1417" w:type="dxa"/>
          </w:tcPr>
          <w:p w:rsidR="00F54605" w:rsidRDefault="00F54605" w:rsidP="00557BF1">
            <w:pPr>
              <w:pStyle w:val="a3"/>
              <w:jc w:val="center"/>
              <w:rPr>
                <w:rFonts w:ascii="Bodo_uzb" w:hAnsi="Bodo_uzb"/>
                <w:sz w:val="20"/>
              </w:rPr>
            </w:pPr>
            <w:r>
              <w:rPr>
                <w:rFonts w:ascii="Bodo_uzb" w:hAnsi="Bodo_uzb"/>
                <w:sz w:val="20"/>
              </w:rPr>
              <w:t>Тахминан 31,4 (фискал йўл бўйича 1983-89)</w:t>
            </w:r>
          </w:p>
        </w:tc>
        <w:tc>
          <w:tcPr>
            <w:tcW w:w="1418" w:type="dxa"/>
          </w:tcPr>
          <w:p w:rsidR="00F54605" w:rsidRDefault="00F54605" w:rsidP="00557BF1">
            <w:pPr>
              <w:pStyle w:val="a3"/>
              <w:jc w:val="center"/>
              <w:rPr>
                <w:rFonts w:ascii="Bodo_uzb" w:hAnsi="Bodo_uzb"/>
                <w:sz w:val="20"/>
              </w:rPr>
            </w:pPr>
            <w:r>
              <w:rPr>
                <w:rFonts w:ascii="Bodo_uzb" w:hAnsi="Bodo_uzb"/>
                <w:sz w:val="20"/>
              </w:rPr>
              <w:t>Жаҳон стандарт ларига мос келувчи баланс қолдиғи</w:t>
            </w:r>
          </w:p>
        </w:tc>
      </w:tr>
      <w:tr w:rsidR="00F54605" w:rsidTr="00557BF1">
        <w:tblPrEx>
          <w:tblCellMar>
            <w:top w:w="0" w:type="dxa"/>
            <w:bottom w:w="0" w:type="dxa"/>
          </w:tblCellMar>
        </w:tblPrEx>
        <w:tc>
          <w:tcPr>
            <w:tcW w:w="1418" w:type="dxa"/>
          </w:tcPr>
          <w:p w:rsidR="00F54605" w:rsidRDefault="00F54605" w:rsidP="00557BF1">
            <w:pPr>
              <w:pStyle w:val="a3"/>
              <w:jc w:val="center"/>
              <w:rPr>
                <w:rFonts w:ascii="Bodo_uzb" w:hAnsi="Bodo_uzb"/>
                <w:sz w:val="20"/>
              </w:rPr>
            </w:pPr>
            <w:r>
              <w:rPr>
                <w:rFonts w:ascii="Bodo_uzb" w:hAnsi="Bodo_uzb"/>
                <w:sz w:val="20"/>
              </w:rPr>
              <w:t>«Глобал муҳитда  иқтисо-дий бошқа риш»</w:t>
            </w:r>
          </w:p>
        </w:tc>
        <w:tc>
          <w:tcPr>
            <w:tcW w:w="1302" w:type="dxa"/>
          </w:tcPr>
          <w:p w:rsidR="00F54605" w:rsidRDefault="00F54605" w:rsidP="00557BF1">
            <w:pPr>
              <w:pStyle w:val="a3"/>
              <w:jc w:val="center"/>
              <w:rPr>
                <w:rFonts w:ascii="Bodo_uzb" w:hAnsi="Bodo_uzb"/>
                <w:sz w:val="20"/>
              </w:rPr>
            </w:pPr>
            <w:r>
              <w:rPr>
                <w:rFonts w:ascii="Bodo_uzb" w:hAnsi="Bodo_uzb"/>
                <w:sz w:val="20"/>
              </w:rPr>
              <w:t>1988</w:t>
            </w:r>
          </w:p>
          <w:p w:rsidR="00F54605" w:rsidRDefault="00F54605" w:rsidP="00557BF1">
            <w:pPr>
              <w:pStyle w:val="a3"/>
              <w:jc w:val="center"/>
              <w:rPr>
                <w:rFonts w:ascii="Bodo_uzb" w:hAnsi="Bodo_uzb"/>
                <w:sz w:val="20"/>
              </w:rPr>
            </w:pPr>
            <w:r>
              <w:rPr>
                <w:rFonts w:ascii="Bodo_uzb" w:hAnsi="Bodo_uzb"/>
                <w:sz w:val="20"/>
              </w:rPr>
              <w:t xml:space="preserve"> Май,</w:t>
            </w:r>
          </w:p>
          <w:p w:rsidR="00F54605" w:rsidRDefault="00F54605" w:rsidP="00557BF1">
            <w:pPr>
              <w:pStyle w:val="a3"/>
              <w:jc w:val="center"/>
              <w:rPr>
                <w:rFonts w:ascii="Bodo_uzb" w:hAnsi="Bodo_uzb"/>
                <w:sz w:val="20"/>
              </w:rPr>
            </w:pPr>
            <w:r>
              <w:rPr>
                <w:rFonts w:ascii="Bodo_uzb" w:hAnsi="Bodo_uzb"/>
                <w:sz w:val="20"/>
              </w:rPr>
              <w:t>Такеши та</w:t>
            </w:r>
          </w:p>
        </w:tc>
        <w:tc>
          <w:tcPr>
            <w:tcW w:w="1218" w:type="dxa"/>
          </w:tcPr>
          <w:p w:rsidR="00F54605" w:rsidRDefault="00F54605" w:rsidP="00557BF1">
            <w:pPr>
              <w:pStyle w:val="a3"/>
              <w:jc w:val="center"/>
              <w:rPr>
                <w:rFonts w:ascii="Bodo_uzb" w:hAnsi="Bodo_uzb"/>
                <w:sz w:val="20"/>
              </w:rPr>
            </w:pPr>
            <w:r>
              <w:rPr>
                <w:rFonts w:ascii="Bodo_uzb" w:hAnsi="Bodo_uzb"/>
                <w:sz w:val="20"/>
              </w:rPr>
              <w:t>1988-92</w:t>
            </w:r>
          </w:p>
        </w:tc>
        <w:tc>
          <w:tcPr>
            <w:tcW w:w="1449" w:type="dxa"/>
          </w:tcPr>
          <w:p w:rsidR="00F54605" w:rsidRDefault="00F54605" w:rsidP="00557BF1">
            <w:pPr>
              <w:pStyle w:val="a3"/>
              <w:jc w:val="center"/>
              <w:rPr>
                <w:rFonts w:ascii="Bodo_uzb" w:hAnsi="Bodo_uzb"/>
                <w:sz w:val="20"/>
              </w:rPr>
            </w:pPr>
            <w:r>
              <w:rPr>
                <w:rFonts w:ascii="Bodo_uzb" w:hAnsi="Bodo_uzb"/>
                <w:sz w:val="20"/>
              </w:rPr>
              <w:t>Тахми нан 3,75</w:t>
            </w:r>
          </w:p>
          <w:p w:rsidR="00F54605" w:rsidRDefault="00F54605" w:rsidP="00557BF1">
            <w:pPr>
              <w:pStyle w:val="a3"/>
              <w:jc w:val="center"/>
              <w:rPr>
                <w:rFonts w:ascii="Bodo_uzb" w:hAnsi="Bodo_uzb"/>
                <w:sz w:val="20"/>
              </w:rPr>
            </w:pPr>
            <w:r>
              <w:rPr>
                <w:rFonts w:ascii="Bodo_uzb" w:hAnsi="Bodo_uzb"/>
                <w:sz w:val="20"/>
              </w:rPr>
              <w:t>5,2 (фискал йўл бўйича 1988-89)</w:t>
            </w:r>
          </w:p>
        </w:tc>
        <w:tc>
          <w:tcPr>
            <w:tcW w:w="1134" w:type="dxa"/>
          </w:tcPr>
          <w:p w:rsidR="00F54605" w:rsidRDefault="00F54605" w:rsidP="00557BF1">
            <w:pPr>
              <w:pStyle w:val="a3"/>
              <w:jc w:val="center"/>
              <w:rPr>
                <w:rFonts w:ascii="Bodo_uzb" w:hAnsi="Bodo_uzb"/>
                <w:sz w:val="20"/>
              </w:rPr>
            </w:pPr>
            <w:r>
              <w:rPr>
                <w:rFonts w:ascii="Bodo_uzb" w:hAnsi="Bodo_uzb"/>
                <w:sz w:val="20"/>
              </w:rPr>
              <w:t>Тахми нан 2,5</w:t>
            </w:r>
          </w:p>
          <w:p w:rsidR="00F54605" w:rsidRDefault="00F54605" w:rsidP="00557BF1">
            <w:pPr>
              <w:pStyle w:val="a3"/>
              <w:jc w:val="center"/>
              <w:rPr>
                <w:rFonts w:ascii="Bodo_uzb" w:hAnsi="Bodo_uzb"/>
                <w:sz w:val="20"/>
              </w:rPr>
            </w:pPr>
            <w:r>
              <w:rPr>
                <w:rFonts w:ascii="Bodo_uzb" w:hAnsi="Bodo_uzb"/>
                <w:sz w:val="20"/>
              </w:rPr>
              <w:t>2,2 (фискал йўл бўйича 1989)</w:t>
            </w:r>
          </w:p>
        </w:tc>
        <w:tc>
          <w:tcPr>
            <w:tcW w:w="1417" w:type="dxa"/>
          </w:tcPr>
          <w:p w:rsidR="00F54605" w:rsidRDefault="00F54605" w:rsidP="00557BF1">
            <w:pPr>
              <w:pStyle w:val="a3"/>
              <w:jc w:val="center"/>
              <w:rPr>
                <w:rFonts w:ascii="Bodo_uzb" w:hAnsi="Bodo_uzb"/>
                <w:sz w:val="20"/>
              </w:rPr>
            </w:pPr>
            <w:r>
              <w:rPr>
                <w:rFonts w:ascii="Bodo_uzb" w:hAnsi="Bodo_uzb"/>
                <w:sz w:val="20"/>
              </w:rPr>
              <w:t>Тахминан 1,5</w:t>
            </w:r>
          </w:p>
          <w:p w:rsidR="00F54605" w:rsidRDefault="00F54605" w:rsidP="00557BF1">
            <w:pPr>
              <w:pStyle w:val="a3"/>
              <w:jc w:val="center"/>
              <w:rPr>
                <w:rFonts w:ascii="Bodo_uzb" w:hAnsi="Bodo_uzb"/>
                <w:sz w:val="20"/>
              </w:rPr>
            </w:pPr>
            <w:r>
              <w:rPr>
                <w:rFonts w:ascii="Bodo_uzb" w:hAnsi="Bodo_uzb"/>
                <w:sz w:val="20"/>
              </w:rPr>
              <w:t>1,8 (фискал йўл бўйича 1988-89)</w:t>
            </w:r>
          </w:p>
        </w:tc>
        <w:tc>
          <w:tcPr>
            <w:tcW w:w="1418" w:type="dxa"/>
          </w:tcPr>
          <w:p w:rsidR="00F54605" w:rsidRDefault="00F54605" w:rsidP="00557BF1">
            <w:pPr>
              <w:pStyle w:val="a3"/>
              <w:jc w:val="center"/>
              <w:rPr>
                <w:rFonts w:ascii="Bodo_uzb" w:hAnsi="Bodo_uzb"/>
                <w:sz w:val="20"/>
              </w:rPr>
            </w:pPr>
          </w:p>
        </w:tc>
      </w:tr>
    </w:tbl>
    <w:p w:rsidR="00F54605" w:rsidRDefault="00F54605" w:rsidP="00F54605">
      <w:pPr>
        <w:pStyle w:val="a3"/>
        <w:ind w:firstLine="720"/>
        <w:rPr>
          <w:rFonts w:ascii="Bodo_uzb" w:hAnsi="Bodo_uzb"/>
          <w:b/>
        </w:rPr>
      </w:pPr>
      <w:r>
        <w:rPr>
          <w:rFonts w:ascii="Bodo_uzb" w:hAnsi="Bodo_uzb"/>
          <w:b/>
        </w:rPr>
        <w:t>Изоҳ: Ҳақиқий ЯММ нинг ўртача йиллик ўсиш суръати халқ хўжалиги баланси тизими маълумотларидан олинган. Катак юқорисидаги маълумотлар-истиқбол кўрсаткичлари: катак пастидаги маълумотлар ҳақиқатдаги кўрсаткичлар. (Манба: (Иқтисодий режалаштириш агентлиги) Япониянинг иқтисодий ўсишини режалаштириш).</w:t>
      </w:r>
    </w:p>
    <w:p w:rsidR="00F54605" w:rsidRDefault="00F54605" w:rsidP="00F54605">
      <w:pPr>
        <w:pStyle w:val="a3"/>
        <w:ind w:firstLine="720"/>
        <w:rPr>
          <w:rFonts w:ascii="Bodo_uzb" w:hAnsi="Bodo_uzb"/>
          <w:b/>
        </w:rPr>
      </w:pPr>
    </w:p>
    <w:p w:rsidR="00F54605" w:rsidRDefault="00F54605" w:rsidP="00F54605">
      <w:pPr>
        <w:pStyle w:val="a3"/>
        <w:jc w:val="center"/>
        <w:rPr>
          <w:rFonts w:ascii="Bodo_uzb" w:hAnsi="Bodo_uzb"/>
          <w:b/>
        </w:rPr>
      </w:pPr>
      <w:r>
        <w:rPr>
          <w:rFonts w:ascii="Bodo_uzb" w:hAnsi="Bodo_uzb"/>
          <w:b/>
        </w:rPr>
        <w:t>11.8. Япония иқтисодий режасининг эгилувчанлиги</w:t>
      </w:r>
    </w:p>
    <w:p w:rsidR="00F54605" w:rsidRDefault="00F54605" w:rsidP="00F54605">
      <w:pPr>
        <w:pStyle w:val="a3"/>
        <w:ind w:firstLine="720"/>
        <w:rPr>
          <w:rFonts w:ascii="Bodo_uzb" w:hAnsi="Bodo_uzb"/>
          <w:b/>
        </w:rPr>
      </w:pPr>
    </w:p>
    <w:p w:rsidR="00F54605" w:rsidRDefault="00F54605" w:rsidP="00F54605">
      <w:pPr>
        <w:pStyle w:val="a3"/>
        <w:ind w:firstLine="720"/>
        <w:rPr>
          <w:rFonts w:ascii="Bodo_uzb" w:hAnsi="Bodo_uzb"/>
        </w:rPr>
      </w:pPr>
      <w:r>
        <w:rPr>
          <w:rFonts w:ascii="Bodo_uzb" w:hAnsi="Bodo_uzb"/>
        </w:rPr>
        <w:t xml:space="preserve">Бозор иқтисодиётида узоқ муддатли иқтисодий ўсиш маълум қонуният асосида кечади. Бир томондан, олиб борилаётган ҳаракатлар асосида мақсад амалга оширилади. Лекин бир-бирини тақозо этадиган жаҳон иқтисодиёти, </w:t>
      </w:r>
      <w:r>
        <w:rPr>
          <w:rFonts w:ascii="Bodo_uzb" w:hAnsi="Bodo_uzb"/>
        </w:rPr>
        <w:lastRenderedPageBreak/>
        <w:t xml:space="preserve">узоқ  муддатли иқтисодий ўсишни таъминлаши мумкин эмас. Ижтимоий ва иқтисодий муҳитда юз бераётган ўзгаришлар туфайли сиёсий мақсадларни қайта кўриб чиқиш керак бўлади. </w:t>
      </w:r>
    </w:p>
    <w:p w:rsidR="00F54605" w:rsidRDefault="00F54605" w:rsidP="00F54605">
      <w:pPr>
        <w:pStyle w:val="a3"/>
        <w:ind w:firstLine="720"/>
        <w:rPr>
          <w:rFonts w:ascii="Bodo_uzb" w:hAnsi="Bodo_uzb"/>
        </w:rPr>
      </w:pPr>
      <w:r>
        <w:rPr>
          <w:rFonts w:ascii="Bodo_uzb" w:hAnsi="Bodo_uzb"/>
        </w:rPr>
        <w:t xml:space="preserve">Япониянинг иқтисодий ўсиш дастури 5-10 йиллик муддатни ўз ичига олади. Бу дастурнинг ўртача даври 6,6 йилни ташкил этади. Лекин, ҳеч бир дастур ўз вақтида якунланган эмас. Япония ҳукумати 36 йилдан ортиқроқ муддатни қамраб олувчи 11 хил иқтисодий дастурни қабул қилган. </w:t>
      </w:r>
    </w:p>
    <w:p w:rsidR="00F54605" w:rsidRDefault="00F54605" w:rsidP="00F54605">
      <w:pPr>
        <w:pStyle w:val="a3"/>
        <w:ind w:firstLine="720"/>
        <w:rPr>
          <w:rFonts w:ascii="Bodo_uzb" w:hAnsi="Bodo_uzb"/>
        </w:rPr>
      </w:pPr>
      <w:r>
        <w:rPr>
          <w:rFonts w:ascii="Bodo_uzb" w:hAnsi="Bodo_uzb"/>
        </w:rPr>
        <w:t xml:space="preserve">Баъзи танқидчиларнинг фикрига қараганда, иқтисодий режада кўрсатилганидек, иқтисодий дастурни амалга ошириш учун ҳокимият етарли қатъийлик билан иш олиб бормади. Бизни фикримизча, Япония иқтисодий режасида тез-тез юз бераётган ўзгаришлар Япония режасининг ҳар томонлама мослашувчан эканлигидан далолат беради. Япония ҳукуматининг иқтисодий дастурлар ижроси мажбурий бўлиб, улар тегишли мақсадларга эришиш ҳамда эришилган натижалар оралигидаги  бўшлиқларни тўлдириш учун хизмат қилади. </w:t>
      </w:r>
    </w:p>
    <w:p w:rsidR="00F54605" w:rsidRDefault="00F54605" w:rsidP="00F54605">
      <w:pPr>
        <w:pStyle w:val="a3"/>
        <w:ind w:firstLine="720"/>
        <w:rPr>
          <w:rFonts w:ascii="Bodo_uzb" w:hAnsi="Bodo_uzb"/>
        </w:rPr>
      </w:pPr>
      <w:r>
        <w:rPr>
          <w:rFonts w:ascii="Bodo_uzb" w:hAnsi="Bodo_uzb"/>
        </w:rPr>
        <w:t xml:space="preserve">Иқтисодий ўсишни режалаштириш Япония иқтисодиётида қандай ўрин тутади? Иқтисодий режалаштиришда асосий масалаларни ўрганиш Иқтисодий қўмитасининг 1965 йилги ҳисоботида (Казуш Окева раислигида) иқтисодий режалаштириш бўйича 3 муҳим масала кўрсатиб ўтилди. </w:t>
      </w:r>
    </w:p>
    <w:p w:rsidR="00F54605" w:rsidRDefault="00F54605" w:rsidP="00F54605">
      <w:pPr>
        <w:ind w:firstLine="720"/>
        <w:jc w:val="both"/>
        <w:rPr>
          <w:rFonts w:ascii="Bodo_uzb" w:hAnsi="Bodo_uzb"/>
          <w:sz w:val="28"/>
        </w:rPr>
      </w:pPr>
      <w:r>
        <w:rPr>
          <w:rFonts w:ascii="Bodo_uzb" w:hAnsi="Bodo_uzb"/>
          <w:sz w:val="28"/>
        </w:rPr>
        <w:t>1-масала – иқтисодий истиқболни белгилаб берувчи таълим ва ахборотлаш масалаларидир.</w:t>
      </w:r>
    </w:p>
    <w:p w:rsidR="00F54605" w:rsidRDefault="00F54605" w:rsidP="00F54605">
      <w:pPr>
        <w:pStyle w:val="21"/>
        <w:rPr>
          <w:rFonts w:ascii="Bodo_uzb" w:hAnsi="Bodo_uzb"/>
        </w:rPr>
      </w:pPr>
      <w:r>
        <w:rPr>
          <w:rFonts w:ascii="Bodo_uzb" w:hAnsi="Bodo_uzb"/>
        </w:rPr>
        <w:t xml:space="preserve">Иқтисодий дастурда, ҳокимият иқтисодиётнинг истиқболи ҳақида қисқача шарҳ беради, бу шарҳ иқтисодий сиёсат йўналиши билан мос келади. Хусусий компаниялар эса шунга асосланиб ўзларининг узоқ муддатли дастурларини ишлаб чиқишлари мумкин. Япония хусусий компаниялари ҳокимиятнинг узоқ муддатли лойиҳаларига ишонадилар ва шу асосда ўзларининг узоқ муддатли лойиҳаларни ишлаб чиқадилар. Бу ҳолатни ҳукумат ва хусусий компаниялар ўртасидаги яқин алоқа натижаси деб тушуниш керак. Бу ҳолат шу мақсадда содир бўлар эдики, ҳокимият бизнес режада қатнашишга ҳаракат қилади, бунда натижавий лойиҳалар хусусий корхоналар ўртасидаги келишув муҳокама қилинади. </w:t>
      </w:r>
    </w:p>
    <w:p w:rsidR="00F54605" w:rsidRDefault="00F54605" w:rsidP="00F54605">
      <w:pPr>
        <w:ind w:firstLine="720"/>
        <w:jc w:val="both"/>
        <w:rPr>
          <w:rFonts w:ascii="Bodo_uzb" w:hAnsi="Bodo_uzb"/>
          <w:sz w:val="28"/>
        </w:rPr>
      </w:pPr>
      <w:r>
        <w:rPr>
          <w:rFonts w:ascii="Bodo_uzb" w:hAnsi="Bodo_uzb"/>
          <w:sz w:val="28"/>
        </w:rPr>
        <w:t xml:space="preserve">Иқтисодий дастурни лойиҳалаш бўйича ўсиш суръатлари адаптация шаклидаги кутиш режалари кўрсаткичлари билан мос келади. Бошқача айтганда, кузатишлардаги маҳаллий кутиш хусусий ҳолда олдинги кутиш билан ҳақиқатдаги натижалар ўртасидаги фарқдан иборат бўлади. Масалан: агар эришилган натижавий кўрсаткичлар билан истиқболдаги ўсиш суръати рақамларини таққослайдиган бўлсак, истиқболдаги ўсиш суръатлари истиқболнинг режалаштирилаётган ўсиш кўрсаткичлари билан ҳақиқатдаги натижавий кўрсаткичлар оралиғида жойлашади. Янада аниқроқ айтадиган бўлсак, ҳақиқатдаги натижавий кўрсаткичлар истиқбол кўрсаткичларидан </w:t>
      </w:r>
      <w:r>
        <w:rPr>
          <w:rFonts w:ascii="Bodo_uzb" w:hAnsi="Bodo_uzb"/>
          <w:sz w:val="28"/>
        </w:rPr>
        <w:lastRenderedPageBreak/>
        <w:t>юқори бўлса, унда кейинги истиқболдаги ўсиш суръати ўзидан олдинги йилнинг истиқболдаги суръатидан юқори, лекин кейинги йил ҳақиқий кўрсаткичидан паст бўлади. 1980 йилда икки лойиҳа қабул қилинган бўлиб, бу лойиҳалар ўсиш кўрсаткичларига эга эди. Улар юқорида келтирилган гипотезалар билан мос бўлмай, ҳақиқий кўрсаткичлардан паст эди. Буни қуйидаги сабаблар асосида изоҳлаш мумкин:</w:t>
      </w:r>
    </w:p>
    <w:p w:rsidR="00F54605" w:rsidRDefault="00F54605" w:rsidP="00F54605">
      <w:pPr>
        <w:ind w:firstLine="720"/>
        <w:jc w:val="both"/>
        <w:rPr>
          <w:rFonts w:ascii="Bodo_uzb" w:hAnsi="Bodo_uzb"/>
          <w:sz w:val="28"/>
        </w:rPr>
      </w:pPr>
      <w:r>
        <w:rPr>
          <w:rFonts w:ascii="Bodo_uzb" w:hAnsi="Bodo_uzb"/>
          <w:sz w:val="28"/>
        </w:rPr>
        <w:t>- умумий манфаатлари ижтимоий масалаларни ҳал қилишда давомидаги иқтисодий ўсиш асосига қурилган;</w:t>
      </w:r>
    </w:p>
    <w:p w:rsidR="00F54605" w:rsidRDefault="00F54605" w:rsidP="00F54605">
      <w:pPr>
        <w:ind w:firstLine="720"/>
        <w:jc w:val="both"/>
        <w:rPr>
          <w:rFonts w:ascii="Bodo_uzb" w:hAnsi="Bodo_uzb"/>
          <w:sz w:val="28"/>
        </w:rPr>
      </w:pPr>
      <w:r>
        <w:rPr>
          <w:rFonts w:ascii="Bodo_uzb" w:hAnsi="Bodo_uzb"/>
          <w:sz w:val="28"/>
        </w:rPr>
        <w:t xml:space="preserve">- давлат харажатларига бўлган талабни рағбатлантирувчи оптимистик руҳдаги ўсиш истиқболи режасини иқтисодиётга тадбик этишини ҳокимият томонидан рад этилиши билан боғлиқ масалани ҳал қилишга;  </w:t>
      </w:r>
    </w:p>
    <w:p w:rsidR="00F54605" w:rsidRDefault="00F54605" w:rsidP="00F54605">
      <w:pPr>
        <w:ind w:firstLine="720"/>
        <w:jc w:val="both"/>
        <w:rPr>
          <w:rFonts w:ascii="Bodo_uzb" w:hAnsi="Bodo_uzb"/>
          <w:sz w:val="28"/>
        </w:rPr>
      </w:pPr>
      <w:r>
        <w:rPr>
          <w:rFonts w:ascii="Bodo_uzb" w:hAnsi="Bodo_uzb"/>
          <w:sz w:val="28"/>
        </w:rPr>
        <w:t>- иқтисодиётдаги ўсиш суръати ташқи силкиниш, масалан, иена курсининг ўсиши ҳамда икки нефть кризиси сабабли содир бўлади, деган тушунчага ишонар эдилар.</w:t>
      </w:r>
    </w:p>
    <w:p w:rsidR="00F54605" w:rsidRDefault="00F54605" w:rsidP="00F54605">
      <w:pPr>
        <w:ind w:firstLine="720"/>
        <w:jc w:val="both"/>
        <w:rPr>
          <w:rFonts w:ascii="Bodo_uzb" w:hAnsi="Bodo_uzb"/>
          <w:sz w:val="28"/>
        </w:rPr>
      </w:pPr>
      <w:r>
        <w:rPr>
          <w:rFonts w:ascii="Bodo_uzb" w:hAnsi="Bodo_uzb"/>
          <w:sz w:val="28"/>
        </w:rPr>
        <w:t xml:space="preserve">Иқтисодий режалашдаги йўналиш ташқи сиёсатни шакллантиришга қаратилган. Ҳар бир режа ҳокимият томонидан бажариладиган харажатлар дастуридан ташкил топган эди. Шундай экан, режа маъмуриятнинг узоқ муддатли мақсадини ифода этади. </w:t>
      </w:r>
    </w:p>
    <w:p w:rsidR="00F54605" w:rsidRDefault="00F54605" w:rsidP="00F54605">
      <w:pPr>
        <w:ind w:firstLine="720"/>
        <w:jc w:val="both"/>
        <w:rPr>
          <w:rFonts w:ascii="Bodo_uzb" w:hAnsi="Bodo_uzb"/>
          <w:sz w:val="28"/>
        </w:rPr>
      </w:pPr>
      <w:r>
        <w:rPr>
          <w:rFonts w:ascii="Bodo_uzb" w:hAnsi="Bodo_uzb"/>
          <w:sz w:val="28"/>
        </w:rPr>
        <w:t>Иқтисодий режалаштиришда фойдалиликни аниқлайдиган икки услуб мавжуд. Уларнинг биринчиси, иқтисодий ўсишни режалаштириш натижаларидан фойдаланишга қандай баҳо бериш ҳамда иқтисодий натижаларга диққатни қаратишдан, бошқа йўналиши эса, иқтисодий дастурларни яратиш жараёнига узлуксиз баҳо беришдан иборат. Иқтисодчиларнинг фикрича, Япониянинг иқтисодий режалаштириш лойиҳаси иқтисодий дастурни ишлаб чиқиш ва шакллантиришда муайян аҳамият касб этади. Режалаштириш жараёни ёрдамида, барча иқтисодий секторлар, давлат, секторлари, шунингдек, хусусий секторлари халқ хўжалиги соҳаси бўлиб, бу жараёнлардаги ахборотлардан фойдаланиш ҳуқуқига эга.</w:t>
      </w:r>
    </w:p>
    <w:p w:rsidR="00F54605" w:rsidRDefault="00F54605" w:rsidP="00F54605">
      <w:pPr>
        <w:jc w:val="center"/>
        <w:rPr>
          <w:rFonts w:ascii="Bodo_uzb" w:hAnsi="Bodo_uzb"/>
          <w:b/>
          <w:sz w:val="28"/>
        </w:rPr>
      </w:pPr>
    </w:p>
    <w:p w:rsidR="00F54605" w:rsidRDefault="00F54605" w:rsidP="00F54605">
      <w:pPr>
        <w:jc w:val="center"/>
        <w:rPr>
          <w:rFonts w:ascii="Bodo_uzb" w:hAnsi="Bodo_uzb"/>
          <w:b/>
          <w:sz w:val="28"/>
        </w:rPr>
      </w:pPr>
      <w:r>
        <w:rPr>
          <w:rFonts w:ascii="Bodo_uzb" w:hAnsi="Bodo_uzb"/>
          <w:b/>
          <w:sz w:val="28"/>
        </w:rPr>
        <w:t>+исқача хулосалар</w:t>
      </w:r>
    </w:p>
    <w:p w:rsidR="00F54605" w:rsidRDefault="00F54605" w:rsidP="00F54605">
      <w:pPr>
        <w:pStyle w:val="a3"/>
        <w:ind w:firstLine="720"/>
        <w:rPr>
          <w:rFonts w:ascii="Bodo_uzb" w:hAnsi="Bodo_uzb"/>
        </w:rPr>
      </w:pPr>
    </w:p>
    <w:p w:rsidR="00F54605" w:rsidRDefault="00F54605" w:rsidP="00F54605">
      <w:pPr>
        <w:pStyle w:val="a3"/>
        <w:ind w:firstLine="720"/>
        <w:rPr>
          <w:rFonts w:ascii="Bodo_uzb" w:hAnsi="Bodo_uzb"/>
        </w:rPr>
      </w:pPr>
      <w:r>
        <w:rPr>
          <w:rFonts w:ascii="Bodo_uzb" w:hAnsi="Bodo_uzb"/>
        </w:rPr>
        <w:t>Япония иқтисодиётини қайта қуриш даврида иқтисодий ўсишни режалаштириш дастури ишлаб чиқилди ва шу асосда фаолият юритилди. Бу Япониянинг иккинчи жаҳон урушидан кейинги ривожига ўзига хос таъсир кўрсатди.</w:t>
      </w:r>
    </w:p>
    <w:p w:rsidR="00F54605" w:rsidRDefault="00F54605" w:rsidP="00F54605">
      <w:pPr>
        <w:pStyle w:val="a3"/>
        <w:ind w:firstLine="720"/>
        <w:rPr>
          <w:rFonts w:ascii="Bodo_uzb" w:hAnsi="Bodo_uzb"/>
        </w:rPr>
      </w:pPr>
      <w:r>
        <w:rPr>
          <w:rFonts w:ascii="Bodo_uzb" w:hAnsi="Bodo_uzb"/>
        </w:rPr>
        <w:t>Япония иқтисодиётини режалаштириш дастури бир қанча йўналишлар бўйича ишлаб чиқилди.</w:t>
      </w:r>
    </w:p>
    <w:p w:rsidR="00F54605" w:rsidRDefault="00F54605" w:rsidP="00F54605">
      <w:pPr>
        <w:pStyle w:val="a3"/>
        <w:ind w:firstLine="720"/>
        <w:rPr>
          <w:rFonts w:ascii="Bodo_uzb" w:hAnsi="Bodo_uzb"/>
        </w:rPr>
      </w:pPr>
      <w:r>
        <w:rPr>
          <w:rFonts w:ascii="Bodo_uzb" w:hAnsi="Bodo_uzb"/>
        </w:rPr>
        <w:t xml:space="preserve">Япония иқтисодиётидаги иқтисодий ўсишни режалаштириш мақсадида энг муҳим уч масалага (таълим ва ахборотлаш; оптимистик руҳдаги ўсиш </w:t>
      </w:r>
      <w:r>
        <w:rPr>
          <w:rFonts w:ascii="Bodo_uzb" w:hAnsi="Bodo_uzb"/>
        </w:rPr>
        <w:lastRenderedPageBreak/>
        <w:t>режаси иқтисодиётга татбиқ этилиши ҳокимият томонидан рад этиш; иқтисодиётдаги силкиниш натижасининг иқтисодий ўсишга таъсири) алоҳида эътибор берилди.</w:t>
      </w:r>
    </w:p>
    <w:p w:rsidR="00F54605" w:rsidRDefault="00F54605" w:rsidP="00F54605">
      <w:pPr>
        <w:pStyle w:val="a3"/>
        <w:ind w:firstLine="720"/>
        <w:rPr>
          <w:rFonts w:ascii="Bodo_uzb" w:hAnsi="Bodo_uzb"/>
        </w:rPr>
      </w:pPr>
    </w:p>
    <w:p w:rsidR="00F54605" w:rsidRDefault="00F54605" w:rsidP="00F54605">
      <w:pPr>
        <w:pStyle w:val="a3"/>
        <w:jc w:val="center"/>
        <w:rPr>
          <w:rFonts w:ascii="Bodo_uzb" w:hAnsi="Bodo_uzb"/>
          <w:b/>
        </w:rPr>
      </w:pPr>
      <w:r>
        <w:rPr>
          <w:rFonts w:ascii="Bodo_uzb" w:hAnsi="Bodo_uzb"/>
          <w:b/>
        </w:rPr>
        <w:t>Назорат ва муҳокама учун саволлар</w:t>
      </w:r>
    </w:p>
    <w:p w:rsidR="00F54605" w:rsidRDefault="00F54605" w:rsidP="00F54605">
      <w:pPr>
        <w:numPr>
          <w:ilvl w:val="0"/>
          <w:numId w:val="2"/>
        </w:numPr>
        <w:tabs>
          <w:tab w:val="clear" w:pos="360"/>
          <w:tab w:val="left" w:pos="1134"/>
        </w:tabs>
        <w:ind w:left="0" w:firstLine="709"/>
        <w:jc w:val="both"/>
        <w:rPr>
          <w:rFonts w:ascii="Bodo_uzb" w:hAnsi="Bodo_uzb"/>
          <w:sz w:val="28"/>
        </w:rPr>
      </w:pPr>
      <w:r>
        <w:rPr>
          <w:rFonts w:ascii="Bodo_uzb" w:hAnsi="Bodo_uzb"/>
          <w:sz w:val="28"/>
        </w:rPr>
        <w:t>Япония иқтисодий ривожланишини (ўсишини) режалаштириш қандай аҳамиятга эга?</w:t>
      </w:r>
    </w:p>
    <w:p w:rsidR="00F54605" w:rsidRDefault="00F54605" w:rsidP="00F54605">
      <w:pPr>
        <w:numPr>
          <w:ilvl w:val="0"/>
          <w:numId w:val="2"/>
        </w:numPr>
        <w:tabs>
          <w:tab w:val="clear" w:pos="360"/>
          <w:tab w:val="left" w:pos="1134"/>
        </w:tabs>
        <w:ind w:left="0" w:firstLine="709"/>
        <w:jc w:val="both"/>
        <w:rPr>
          <w:rFonts w:ascii="Bodo_uzb" w:hAnsi="Bodo_uzb"/>
          <w:sz w:val="28"/>
        </w:rPr>
      </w:pPr>
      <w:r>
        <w:rPr>
          <w:rFonts w:ascii="Bodo_uzb" w:hAnsi="Bodo_uzb"/>
          <w:sz w:val="28"/>
        </w:rPr>
        <w:t>Япония иккинчи жаҳон урушидан кейинги ривожига иқтисодий ўсишни режалаштириш қандай таъсири кўрсатади?</w:t>
      </w:r>
    </w:p>
    <w:p w:rsidR="00F54605" w:rsidRDefault="00F54605" w:rsidP="00F54605">
      <w:pPr>
        <w:pStyle w:val="a3"/>
        <w:numPr>
          <w:ilvl w:val="0"/>
          <w:numId w:val="2"/>
        </w:numPr>
        <w:tabs>
          <w:tab w:val="clear" w:pos="360"/>
          <w:tab w:val="left" w:pos="1134"/>
        </w:tabs>
        <w:ind w:left="0" w:firstLine="709"/>
        <w:rPr>
          <w:rFonts w:ascii="Bodo_uzb" w:hAnsi="Bodo_uzb"/>
        </w:rPr>
      </w:pPr>
      <w:r>
        <w:rPr>
          <w:rFonts w:ascii="Bodo_uzb" w:hAnsi="Bodo_uzb"/>
        </w:rPr>
        <w:t>Японияда иқтисодий ўсишни режалаштириш тажрибаси иқтисодиётни марказдан режалаштириш  билан маълум муносабатга эгами?</w:t>
      </w:r>
    </w:p>
    <w:p w:rsidR="00F54605" w:rsidRDefault="00F54605" w:rsidP="00F54605">
      <w:pPr>
        <w:pStyle w:val="a3"/>
        <w:numPr>
          <w:ilvl w:val="0"/>
          <w:numId w:val="2"/>
        </w:numPr>
        <w:tabs>
          <w:tab w:val="clear" w:pos="360"/>
          <w:tab w:val="left" w:pos="1134"/>
        </w:tabs>
        <w:ind w:left="0" w:firstLine="709"/>
        <w:rPr>
          <w:rFonts w:ascii="Bodo_uzb" w:hAnsi="Bodo_uzb"/>
        </w:rPr>
      </w:pPr>
      <w:r>
        <w:rPr>
          <w:rFonts w:ascii="Bodo_uzb" w:hAnsi="Bodo_uzb"/>
        </w:rPr>
        <w:t>Япония иқтисодиётини қайта қуриш даврида иқтисодий ўсишни режалаштириш қандай ўрин тутади?</w:t>
      </w:r>
    </w:p>
    <w:p w:rsidR="00F54605" w:rsidRDefault="00F54605" w:rsidP="00F54605">
      <w:pPr>
        <w:pStyle w:val="a3"/>
        <w:numPr>
          <w:ilvl w:val="0"/>
          <w:numId w:val="2"/>
        </w:numPr>
        <w:tabs>
          <w:tab w:val="clear" w:pos="360"/>
          <w:tab w:val="left" w:pos="1134"/>
        </w:tabs>
        <w:ind w:left="0" w:firstLine="709"/>
        <w:rPr>
          <w:rFonts w:ascii="Bodo_uzb" w:hAnsi="Bodo_uzb"/>
        </w:rPr>
      </w:pPr>
      <w:r>
        <w:rPr>
          <w:rFonts w:ascii="Bodo_uzb" w:hAnsi="Bodo_uzb"/>
        </w:rPr>
        <w:t>Нормаллаштириш жараёни нималарга аосоланади?</w:t>
      </w:r>
    </w:p>
    <w:p w:rsidR="00F54605" w:rsidRDefault="00F54605" w:rsidP="00F54605">
      <w:pPr>
        <w:pStyle w:val="a3"/>
        <w:numPr>
          <w:ilvl w:val="0"/>
          <w:numId w:val="2"/>
        </w:numPr>
        <w:tabs>
          <w:tab w:val="clear" w:pos="360"/>
          <w:tab w:val="left" w:pos="1134"/>
        </w:tabs>
        <w:ind w:left="0" w:firstLine="709"/>
        <w:rPr>
          <w:rFonts w:ascii="Bodo_uzb" w:hAnsi="Bodo_uzb"/>
        </w:rPr>
      </w:pPr>
      <w:r>
        <w:rPr>
          <w:rFonts w:ascii="Bodo_uzb" w:hAnsi="Bodo_uzb"/>
        </w:rPr>
        <w:t>1955 йилдан кейинги иқтисодий ривожланиш режасининг асосий хусусиятлари намада?</w:t>
      </w:r>
    </w:p>
    <w:p w:rsidR="00F54605" w:rsidRDefault="00F54605" w:rsidP="00F54605">
      <w:pPr>
        <w:pStyle w:val="a3"/>
        <w:jc w:val="center"/>
        <w:rPr>
          <w:rFonts w:ascii="Bodo_uzb" w:hAnsi="Bodo_uzb"/>
          <w:b/>
        </w:rPr>
      </w:pPr>
      <w:r>
        <w:rPr>
          <w:rFonts w:ascii="Bodo_uzb" w:hAnsi="Bodo_uzb"/>
          <w:b/>
        </w:rPr>
        <w:t>Асосий адабиётлар</w:t>
      </w:r>
    </w:p>
    <w:p w:rsidR="00F54605" w:rsidRDefault="00F54605" w:rsidP="00F54605">
      <w:pPr>
        <w:numPr>
          <w:ilvl w:val="0"/>
          <w:numId w:val="3"/>
        </w:numPr>
        <w:tabs>
          <w:tab w:val="left" w:pos="851"/>
        </w:tabs>
        <w:jc w:val="both"/>
        <w:rPr>
          <w:sz w:val="28"/>
        </w:rPr>
      </w:pPr>
      <w:r>
        <w:rPr>
          <w:sz w:val="28"/>
        </w:rPr>
        <w:t>Дружинин Н.Л.,  Япония экономическое чудо.  Питер. 2003.</w:t>
      </w:r>
    </w:p>
    <w:p w:rsidR="00F54605" w:rsidRDefault="00F54605" w:rsidP="00F54605">
      <w:pPr>
        <w:numPr>
          <w:ilvl w:val="0"/>
          <w:numId w:val="3"/>
        </w:numPr>
        <w:tabs>
          <w:tab w:val="left" w:pos="851"/>
        </w:tabs>
        <w:jc w:val="both"/>
        <w:rPr>
          <w:sz w:val="28"/>
        </w:rPr>
      </w:pPr>
      <w:r>
        <w:rPr>
          <w:sz w:val="28"/>
        </w:rPr>
        <w:t>Колесова В.П., Осьмовой М.Н. Мировая экономика.. Экономика зарубежнўх стран. Учебник 3-е издание  -М. изд «Флинта» 2001.</w:t>
      </w:r>
    </w:p>
    <w:p w:rsidR="00F54605" w:rsidRDefault="00F54605" w:rsidP="00F54605">
      <w:pPr>
        <w:numPr>
          <w:ilvl w:val="0"/>
          <w:numId w:val="3"/>
        </w:numPr>
        <w:tabs>
          <w:tab w:val="left" w:pos="851"/>
        </w:tabs>
        <w:jc w:val="both"/>
        <w:rPr>
          <w:sz w:val="28"/>
        </w:rPr>
      </w:pPr>
      <w:r>
        <w:rPr>
          <w:sz w:val="28"/>
        </w:rPr>
        <w:t>Кудров В.М., Мировая экономика Учебник -М. «Дело» 2004.</w:t>
      </w:r>
    </w:p>
    <w:p w:rsidR="00F54605" w:rsidRDefault="00F54605" w:rsidP="00F54605">
      <w:pPr>
        <w:numPr>
          <w:ilvl w:val="0"/>
          <w:numId w:val="3"/>
        </w:numPr>
        <w:tabs>
          <w:tab w:val="left" w:pos="851"/>
        </w:tabs>
        <w:jc w:val="both"/>
        <w:rPr>
          <w:sz w:val="28"/>
        </w:rPr>
      </w:pPr>
      <w:r>
        <w:rPr>
          <w:sz w:val="28"/>
        </w:rPr>
        <w:t>Шапкин А.С., Экономические и финансовўе ринки осинка, управление, портфель инвестиций 3-е изд. -М. изд. «Дашков и К» 2004.</w:t>
      </w:r>
    </w:p>
    <w:p w:rsidR="00F54605" w:rsidRDefault="00F54605" w:rsidP="00F54605">
      <w:pPr>
        <w:numPr>
          <w:ilvl w:val="0"/>
          <w:numId w:val="3"/>
        </w:numPr>
        <w:tabs>
          <w:tab w:val="left" w:pos="851"/>
        </w:tabs>
        <w:jc w:val="both"/>
        <w:rPr>
          <w:sz w:val="28"/>
        </w:rPr>
      </w:pPr>
      <w:r>
        <w:rPr>
          <w:sz w:val="28"/>
        </w:rPr>
        <w:t>Здоров А.Б. Экономика туризма  -М. 2004.</w:t>
      </w:r>
    </w:p>
    <w:p w:rsidR="00F54605" w:rsidRDefault="00F54605" w:rsidP="00F54605">
      <w:pPr>
        <w:numPr>
          <w:ilvl w:val="0"/>
          <w:numId w:val="3"/>
        </w:numPr>
        <w:tabs>
          <w:tab w:val="left" w:pos="851"/>
        </w:tabs>
        <w:jc w:val="both"/>
        <w:rPr>
          <w:sz w:val="28"/>
        </w:rPr>
      </w:pPr>
      <w:r>
        <w:rPr>
          <w:sz w:val="28"/>
        </w:rPr>
        <w:t>Миклашевская Н.К., Холопов А.В., Международная экономика Ученик МГУ 3-е издание  -М. «Дело и Сервис» 2004.</w:t>
      </w:r>
    </w:p>
    <w:p w:rsidR="00F54605" w:rsidRDefault="00F54605" w:rsidP="00F54605">
      <w:pPr>
        <w:numPr>
          <w:ilvl w:val="0"/>
          <w:numId w:val="3"/>
        </w:numPr>
        <w:tabs>
          <w:tab w:val="left" w:pos="851"/>
        </w:tabs>
        <w:jc w:val="both"/>
        <w:rPr>
          <w:sz w:val="28"/>
        </w:rPr>
      </w:pPr>
      <w:r>
        <w:rPr>
          <w:sz w:val="28"/>
        </w:rPr>
        <w:t>Куторшевский Г.А., «Экономика» основў теория Учебное пособие изд. «Экономика» 2004.</w:t>
      </w:r>
    </w:p>
    <w:tbl>
      <w:tblPr>
        <w:tblW w:w="0" w:type="auto"/>
        <w:tblLayout w:type="fixed"/>
        <w:tblCellMar>
          <w:left w:w="0" w:type="dxa"/>
          <w:right w:w="0" w:type="dxa"/>
        </w:tblCellMar>
        <w:tblLook w:val="0000" w:firstRow="0" w:lastRow="0" w:firstColumn="0" w:lastColumn="0" w:noHBand="0" w:noVBand="0"/>
      </w:tblPr>
      <w:tblGrid>
        <w:gridCol w:w="9072"/>
      </w:tblGrid>
      <w:tr w:rsidR="00F54605" w:rsidTr="00557BF1">
        <w:tblPrEx>
          <w:tblCellMar>
            <w:top w:w="0" w:type="dxa"/>
            <w:left w:w="0" w:type="dxa"/>
            <w:bottom w:w="0" w:type="dxa"/>
            <w:right w:w="0" w:type="dxa"/>
          </w:tblCellMar>
        </w:tblPrEx>
        <w:tc>
          <w:tcPr>
            <w:tcW w:w="9072" w:type="dxa"/>
            <w:vAlign w:val="center"/>
          </w:tcPr>
          <w:p w:rsidR="00F54605" w:rsidRDefault="00F54605"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hyperlink r:id="rId6" w:history="1">
              <w:r>
                <w:rPr>
                  <w:rStyle w:val="a7"/>
                </w:rPr>
                <w:t>www.rsuh.ru/kaf_me.htm</w:t>
              </w:r>
            </w:hyperlink>
          </w:p>
        </w:tc>
      </w:tr>
      <w:tr w:rsidR="00F54605" w:rsidTr="00557BF1">
        <w:tblPrEx>
          <w:tblCellMar>
            <w:top w:w="0" w:type="dxa"/>
            <w:left w:w="0" w:type="dxa"/>
            <w:bottom w:w="0" w:type="dxa"/>
            <w:right w:w="0" w:type="dxa"/>
          </w:tblCellMar>
        </w:tblPrEx>
        <w:tc>
          <w:tcPr>
            <w:tcW w:w="9072" w:type="dxa"/>
            <w:vAlign w:val="center"/>
          </w:tcPr>
          <w:p w:rsidR="00F54605" w:rsidRDefault="00F54605" w:rsidP="00557BF1">
            <w:pPr>
              <w:pStyle w:val="Normal"/>
              <w:rPr>
                <w:b/>
                <w:sz w:val="28"/>
              </w:rPr>
            </w:pPr>
            <w:r>
              <w:rPr>
                <w:b/>
                <w:sz w:val="28"/>
              </w:rPr>
              <w:t xml:space="preserve">           </w:t>
            </w:r>
            <w:r>
              <w:rPr>
                <w:b/>
                <w:sz w:val="28"/>
              </w:rPr>
              <w:fldChar w:fldCharType="begin"/>
            </w:r>
            <w:r>
              <w:rPr>
                <w:b/>
                <w:sz w:val="28"/>
              </w:rPr>
              <w:instrText>PRIVATE</w:instrText>
            </w:r>
            <w:r>
              <w:rPr>
                <w:b/>
                <w:sz w:val="28"/>
              </w:rPr>
            </w:r>
            <w:r>
              <w:rPr>
                <w:b/>
                <w:sz w:val="28"/>
              </w:rPr>
              <w:fldChar w:fldCharType="end"/>
            </w:r>
            <w:hyperlink r:id="rId7" w:history="1">
              <w:r>
                <w:rPr>
                  <w:rStyle w:val="a7"/>
                </w:rPr>
                <w:t>www.rsuh.ru/orbis9.htm</w:t>
              </w:r>
            </w:hyperlink>
          </w:p>
        </w:tc>
      </w:tr>
      <w:tr w:rsidR="00F54605" w:rsidTr="00557BF1">
        <w:tblPrEx>
          <w:tblCellMar>
            <w:top w:w="0" w:type="dxa"/>
            <w:left w:w="0" w:type="dxa"/>
            <w:bottom w:w="0" w:type="dxa"/>
            <w:right w:w="0" w:type="dxa"/>
          </w:tblCellMar>
        </w:tblPrEx>
        <w:tc>
          <w:tcPr>
            <w:tcW w:w="9072" w:type="dxa"/>
            <w:vAlign w:val="center"/>
          </w:tcPr>
          <w:p w:rsidR="00F54605" w:rsidRDefault="00F54605" w:rsidP="00557BF1">
            <w:pPr>
              <w:pStyle w:val="Normal"/>
              <w:rPr>
                <w:b/>
                <w:sz w:val="28"/>
                <w:lang w:val="en-US"/>
              </w:rPr>
            </w:pPr>
            <w:r>
              <w:rPr>
                <w:b/>
                <w:sz w:val="28"/>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www.ozon.ru/context/business_ catalog_list/catalog/12409/</w:t>
            </w:r>
          </w:p>
        </w:tc>
      </w:tr>
      <w:tr w:rsidR="00F54605" w:rsidTr="00557BF1">
        <w:tblPrEx>
          <w:tblCellMar>
            <w:top w:w="0" w:type="dxa"/>
            <w:left w:w="0" w:type="dxa"/>
            <w:bottom w:w="0" w:type="dxa"/>
            <w:right w:w="0" w:type="dxa"/>
          </w:tblCellMar>
        </w:tblPrEx>
        <w:tc>
          <w:tcPr>
            <w:tcW w:w="9072" w:type="dxa"/>
            <w:vAlign w:val="center"/>
          </w:tcPr>
          <w:p w:rsidR="00F54605" w:rsidRDefault="00F54605"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8" w:history="1">
              <w:r>
                <w:rPr>
                  <w:rStyle w:val="a7"/>
                  <w:lang w:val="en-US"/>
                </w:rPr>
                <w:t>www.libertarium.ru/libertariu</w:t>
              </w:r>
              <w:bookmarkStart w:id="1" w:name="_Hlt93741867"/>
              <w:r>
                <w:rPr>
                  <w:rStyle w:val="a7"/>
                  <w:lang w:val="en-US"/>
                </w:rPr>
                <w:t>m</w:t>
              </w:r>
              <w:bookmarkEnd w:id="1"/>
              <w:r>
                <w:rPr>
                  <w:rStyle w:val="a7"/>
                  <w:lang w:val="en-US"/>
                </w:rPr>
                <w:t>/l_pp_kapelnikov</w:t>
              </w:r>
            </w:hyperlink>
            <w:r>
              <w:rPr>
                <w:b/>
                <w:sz w:val="28"/>
                <w:lang w:val="en-US"/>
              </w:rPr>
              <w:t xml:space="preserve"> </w:t>
            </w:r>
          </w:p>
        </w:tc>
      </w:tr>
      <w:tr w:rsidR="00F54605" w:rsidTr="00557BF1">
        <w:tblPrEx>
          <w:tblCellMar>
            <w:top w:w="0" w:type="dxa"/>
            <w:left w:w="0" w:type="dxa"/>
            <w:bottom w:w="0" w:type="dxa"/>
            <w:right w:w="0" w:type="dxa"/>
          </w:tblCellMar>
        </w:tblPrEx>
        <w:tc>
          <w:tcPr>
            <w:tcW w:w="9072" w:type="dxa"/>
            <w:vAlign w:val="center"/>
          </w:tcPr>
          <w:p w:rsidR="00F54605" w:rsidRDefault="00F54605"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9" w:history="1">
              <w:r>
                <w:rPr>
                  <w:rStyle w:val="a7"/>
                  <w:lang w:val="en-US"/>
                </w:rPr>
                <w:t>www.libertarium.ru/old/library/gafur_7.html</w:t>
              </w:r>
            </w:hyperlink>
          </w:p>
        </w:tc>
      </w:tr>
    </w:tbl>
    <w:p w:rsidR="00F54605" w:rsidRDefault="00F54605" w:rsidP="00F54605">
      <w:pPr>
        <w:pStyle w:val="31"/>
        <w:jc w:val="center"/>
        <w:rPr>
          <w:rFonts w:ascii="Bodo_uzb" w:hAnsi="Bodo_uzb"/>
          <w:i w:val="0"/>
          <w:lang w:val="en-US"/>
        </w:rPr>
      </w:pPr>
    </w:p>
    <w:p w:rsidR="00BC068A" w:rsidRDefault="00F54605" w:rsidP="00F54605">
      <w:r w:rsidRPr="004F05BF">
        <w:rPr>
          <w:rFonts w:ascii="Bodo_uzb" w:hAnsi="Bodo_uzb"/>
          <w:i/>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52D0D"/>
    <w:multiLevelType w:val="multilevel"/>
    <w:tmpl w:val="97285752"/>
    <w:lvl w:ilvl="0">
      <w:start w:val="1"/>
      <w:numFmt w:val="decimal"/>
      <w:lvlText w:val="%1."/>
      <w:lvlJc w:val="left"/>
      <w:pPr>
        <w:tabs>
          <w:tab w:val="num" w:pos="360"/>
        </w:tabs>
        <w:ind w:left="360" w:hanging="360"/>
      </w:pPr>
      <w:rPr>
        <w:rFonts w:ascii="Times New Roman" w:hAnsi="Times New Roman"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30C5201D"/>
    <w:multiLevelType w:val="singleLevel"/>
    <w:tmpl w:val="0419000F"/>
    <w:lvl w:ilvl="0">
      <w:start w:val="1"/>
      <w:numFmt w:val="decimal"/>
      <w:lvlText w:val="%1."/>
      <w:lvlJc w:val="left"/>
      <w:pPr>
        <w:tabs>
          <w:tab w:val="num" w:pos="360"/>
        </w:tabs>
        <w:ind w:left="360" w:hanging="360"/>
      </w:pPr>
    </w:lvl>
  </w:abstractNum>
  <w:abstractNum w:abstractNumId="2">
    <w:nsid w:val="5B2E3F3C"/>
    <w:multiLevelType w:val="multilevel"/>
    <w:tmpl w:val="CD303126"/>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605"/>
    <w:rsid w:val="00BC068A"/>
    <w:rsid w:val="00F54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60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54605"/>
    <w:pPr>
      <w:keepNext/>
      <w:jc w:val="both"/>
      <w:outlineLvl w:val="0"/>
    </w:pPr>
    <w:rPr>
      <w:sz w:val="28"/>
    </w:rPr>
  </w:style>
  <w:style w:type="paragraph" w:styleId="2">
    <w:name w:val="heading 2"/>
    <w:basedOn w:val="a"/>
    <w:next w:val="a"/>
    <w:link w:val="20"/>
    <w:qFormat/>
    <w:rsid w:val="00F54605"/>
    <w:pPr>
      <w:keepNext/>
      <w:outlineLvl w:val="1"/>
    </w:pPr>
    <w:rPr>
      <w:sz w:val="28"/>
    </w:rPr>
  </w:style>
  <w:style w:type="paragraph" w:styleId="3">
    <w:name w:val="heading 3"/>
    <w:basedOn w:val="a"/>
    <w:next w:val="a"/>
    <w:link w:val="30"/>
    <w:qFormat/>
    <w:rsid w:val="00F54605"/>
    <w:pPr>
      <w:keepNext/>
      <w:spacing w:line="360" w:lineRule="auto"/>
      <w:jc w:val="center"/>
      <w:outlineLvl w:val="2"/>
    </w:pPr>
    <w:rPr>
      <w:sz w:val="28"/>
    </w:rPr>
  </w:style>
  <w:style w:type="paragraph" w:styleId="4">
    <w:name w:val="heading 4"/>
    <w:basedOn w:val="a"/>
    <w:next w:val="a"/>
    <w:link w:val="40"/>
    <w:qFormat/>
    <w:rsid w:val="00F54605"/>
    <w:pPr>
      <w:keepNext/>
      <w:outlineLvl w:val="3"/>
    </w:pPr>
    <w:rPr>
      <w:b/>
      <w:sz w:val="32"/>
    </w:rPr>
  </w:style>
  <w:style w:type="paragraph" w:styleId="5">
    <w:name w:val="heading 5"/>
    <w:basedOn w:val="a"/>
    <w:next w:val="a"/>
    <w:link w:val="50"/>
    <w:qFormat/>
    <w:rsid w:val="00F54605"/>
    <w:pPr>
      <w:keepNext/>
      <w:jc w:val="center"/>
      <w:outlineLvl w:val="4"/>
    </w:pPr>
    <w:rPr>
      <w:rFonts w:ascii="Bodo_uzb" w:hAnsi="Bodo_uzb"/>
      <w:b/>
      <w:sz w:val="28"/>
    </w:rPr>
  </w:style>
  <w:style w:type="paragraph" w:styleId="6">
    <w:name w:val="heading 6"/>
    <w:basedOn w:val="a"/>
    <w:next w:val="a"/>
    <w:link w:val="60"/>
    <w:qFormat/>
    <w:rsid w:val="00F54605"/>
    <w:pPr>
      <w:keepNext/>
      <w:jc w:val="both"/>
      <w:outlineLvl w:val="5"/>
    </w:pPr>
    <w:rPr>
      <w:b/>
      <w:i/>
      <w:sz w:val="28"/>
    </w:rPr>
  </w:style>
  <w:style w:type="paragraph" w:styleId="7">
    <w:name w:val="heading 7"/>
    <w:basedOn w:val="a"/>
    <w:next w:val="a"/>
    <w:link w:val="70"/>
    <w:qFormat/>
    <w:rsid w:val="00F54605"/>
    <w:pPr>
      <w:spacing w:before="240" w:after="60"/>
      <w:outlineLvl w:val="6"/>
    </w:pPr>
    <w:rPr>
      <w:sz w:val="24"/>
      <w:szCs w:val="24"/>
    </w:rPr>
  </w:style>
  <w:style w:type="paragraph" w:styleId="8">
    <w:name w:val="heading 8"/>
    <w:basedOn w:val="a"/>
    <w:next w:val="a"/>
    <w:link w:val="80"/>
    <w:qFormat/>
    <w:rsid w:val="00F54605"/>
    <w:pPr>
      <w:spacing w:before="240" w:after="60"/>
      <w:outlineLvl w:val="7"/>
    </w:pPr>
    <w:rPr>
      <w:i/>
      <w:iCs/>
      <w:sz w:val="24"/>
      <w:szCs w:val="24"/>
    </w:rPr>
  </w:style>
  <w:style w:type="paragraph" w:styleId="9">
    <w:name w:val="heading 9"/>
    <w:basedOn w:val="a"/>
    <w:next w:val="a"/>
    <w:link w:val="90"/>
    <w:qFormat/>
    <w:rsid w:val="00F5460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4605"/>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F54605"/>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F54605"/>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F54605"/>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F54605"/>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F54605"/>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F5460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F54605"/>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F54605"/>
    <w:rPr>
      <w:rFonts w:ascii="Arial" w:eastAsia="Times New Roman" w:hAnsi="Arial" w:cs="Arial"/>
      <w:lang w:val="ru-RU" w:eastAsia="ru-RU"/>
    </w:rPr>
  </w:style>
  <w:style w:type="paragraph" w:styleId="a3">
    <w:name w:val="Body Text"/>
    <w:basedOn w:val="a"/>
    <w:link w:val="a4"/>
    <w:semiHidden/>
    <w:rsid w:val="00F54605"/>
    <w:pPr>
      <w:jc w:val="both"/>
    </w:pPr>
    <w:rPr>
      <w:sz w:val="28"/>
    </w:rPr>
  </w:style>
  <w:style w:type="character" w:customStyle="1" w:styleId="a4">
    <w:name w:val="Основной текст Знак"/>
    <w:basedOn w:val="a0"/>
    <w:link w:val="a3"/>
    <w:semiHidden/>
    <w:rsid w:val="00F54605"/>
    <w:rPr>
      <w:rFonts w:ascii="Times New Roman" w:eastAsia="Times New Roman" w:hAnsi="Times New Roman" w:cs="Times New Roman"/>
      <w:sz w:val="28"/>
      <w:szCs w:val="20"/>
      <w:lang w:val="ru-RU" w:eastAsia="ru-RU"/>
    </w:rPr>
  </w:style>
  <w:style w:type="paragraph" w:customStyle="1" w:styleId="BodyText">
    <w:name w:val="Body Text"/>
    <w:basedOn w:val="Normal"/>
    <w:rsid w:val="00F54605"/>
    <w:pPr>
      <w:widowControl/>
      <w:spacing w:line="360" w:lineRule="auto"/>
      <w:ind w:firstLine="0"/>
    </w:pPr>
    <w:rPr>
      <w:snapToGrid/>
      <w:sz w:val="28"/>
    </w:rPr>
  </w:style>
  <w:style w:type="paragraph" w:customStyle="1" w:styleId="Normal">
    <w:name w:val="Normal"/>
    <w:rsid w:val="00F54605"/>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F54605"/>
    <w:pPr>
      <w:ind w:firstLine="720"/>
      <w:jc w:val="both"/>
    </w:pPr>
    <w:rPr>
      <w:sz w:val="32"/>
    </w:rPr>
  </w:style>
  <w:style w:type="character" w:customStyle="1" w:styleId="a6">
    <w:name w:val="Основной текст с отступом Знак"/>
    <w:basedOn w:val="a0"/>
    <w:link w:val="a5"/>
    <w:semiHidden/>
    <w:rsid w:val="00F54605"/>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F54605"/>
    <w:pPr>
      <w:ind w:firstLine="720"/>
      <w:jc w:val="both"/>
    </w:pPr>
    <w:rPr>
      <w:sz w:val="28"/>
    </w:rPr>
  </w:style>
  <w:style w:type="character" w:customStyle="1" w:styleId="22">
    <w:name w:val="Основной текст с отступом 2 Знак"/>
    <w:basedOn w:val="a0"/>
    <w:link w:val="21"/>
    <w:semiHidden/>
    <w:rsid w:val="00F54605"/>
    <w:rPr>
      <w:rFonts w:ascii="Times New Roman" w:eastAsia="Times New Roman" w:hAnsi="Times New Roman" w:cs="Times New Roman"/>
      <w:sz w:val="28"/>
      <w:szCs w:val="20"/>
      <w:lang w:val="ru-RU" w:eastAsia="ru-RU"/>
    </w:rPr>
  </w:style>
  <w:style w:type="character" w:styleId="a7">
    <w:name w:val="Hyperlink"/>
    <w:basedOn w:val="a0"/>
    <w:semiHidden/>
    <w:rsid w:val="00F54605"/>
    <w:rPr>
      <w:color w:val="0000FF"/>
      <w:u w:val="single"/>
    </w:rPr>
  </w:style>
  <w:style w:type="paragraph" w:styleId="23">
    <w:name w:val="Body Text 2"/>
    <w:basedOn w:val="a"/>
    <w:link w:val="24"/>
    <w:semiHidden/>
    <w:rsid w:val="00F54605"/>
    <w:pPr>
      <w:jc w:val="both"/>
    </w:pPr>
    <w:rPr>
      <w:sz w:val="28"/>
    </w:rPr>
  </w:style>
  <w:style w:type="character" w:customStyle="1" w:styleId="24">
    <w:name w:val="Основной текст 2 Знак"/>
    <w:basedOn w:val="a0"/>
    <w:link w:val="23"/>
    <w:semiHidden/>
    <w:rsid w:val="00F54605"/>
    <w:rPr>
      <w:rFonts w:ascii="Times New Roman" w:eastAsia="Times New Roman" w:hAnsi="Times New Roman" w:cs="Times New Roman"/>
      <w:sz w:val="28"/>
      <w:szCs w:val="20"/>
      <w:lang w:val="ru-RU" w:eastAsia="ru-RU"/>
    </w:rPr>
  </w:style>
  <w:style w:type="paragraph" w:styleId="31">
    <w:name w:val="Body Text 3"/>
    <w:basedOn w:val="a"/>
    <w:link w:val="32"/>
    <w:semiHidden/>
    <w:rsid w:val="00F54605"/>
    <w:pPr>
      <w:jc w:val="both"/>
    </w:pPr>
    <w:rPr>
      <w:b/>
      <w:i/>
      <w:sz w:val="28"/>
    </w:rPr>
  </w:style>
  <w:style w:type="character" w:customStyle="1" w:styleId="32">
    <w:name w:val="Основной текст 3 Знак"/>
    <w:basedOn w:val="a0"/>
    <w:link w:val="31"/>
    <w:semiHidden/>
    <w:rsid w:val="00F54605"/>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F54605"/>
    <w:pPr>
      <w:spacing w:after="120"/>
      <w:ind w:left="283"/>
    </w:pPr>
    <w:rPr>
      <w:sz w:val="16"/>
      <w:szCs w:val="16"/>
    </w:rPr>
  </w:style>
  <w:style w:type="character" w:customStyle="1" w:styleId="34">
    <w:name w:val="Основной текст с отступом 3 Знак"/>
    <w:basedOn w:val="a0"/>
    <w:link w:val="33"/>
    <w:semiHidden/>
    <w:rsid w:val="00F54605"/>
    <w:rPr>
      <w:rFonts w:ascii="Times New Roman" w:eastAsia="Times New Roman" w:hAnsi="Times New Roman" w:cs="Times New Roman"/>
      <w:sz w:val="16"/>
      <w:szCs w:val="16"/>
      <w:lang w:val="ru-RU" w:eastAsia="ru-RU"/>
    </w:rPr>
  </w:style>
  <w:style w:type="paragraph" w:customStyle="1" w:styleId="BodyText2">
    <w:name w:val="Body Text 2"/>
    <w:basedOn w:val="a"/>
    <w:rsid w:val="00F54605"/>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F54605"/>
    <w:pPr>
      <w:widowControl/>
      <w:spacing w:before="100" w:after="100" w:line="240" w:lineRule="auto"/>
      <w:ind w:left="360" w:right="360" w:firstLine="0"/>
      <w:jc w:val="left"/>
    </w:pPr>
    <w:rPr>
      <w:sz w:val="24"/>
    </w:rPr>
  </w:style>
  <w:style w:type="paragraph" w:styleId="a9">
    <w:name w:val="footer"/>
    <w:basedOn w:val="a"/>
    <w:link w:val="aa"/>
    <w:semiHidden/>
    <w:rsid w:val="00F54605"/>
    <w:pPr>
      <w:tabs>
        <w:tab w:val="center" w:pos="4153"/>
        <w:tab w:val="right" w:pos="8306"/>
      </w:tabs>
    </w:pPr>
  </w:style>
  <w:style w:type="character" w:customStyle="1" w:styleId="aa">
    <w:name w:val="Нижний колонтитул Знак"/>
    <w:basedOn w:val="a0"/>
    <w:link w:val="a9"/>
    <w:semiHidden/>
    <w:rsid w:val="00F54605"/>
    <w:rPr>
      <w:rFonts w:ascii="Times New Roman" w:eastAsia="Times New Roman" w:hAnsi="Times New Roman" w:cs="Times New Roman"/>
      <w:sz w:val="20"/>
      <w:szCs w:val="20"/>
      <w:lang w:val="ru-RU" w:eastAsia="ru-RU"/>
    </w:rPr>
  </w:style>
  <w:style w:type="character" w:styleId="ab">
    <w:name w:val="page number"/>
    <w:basedOn w:val="a0"/>
    <w:semiHidden/>
    <w:rsid w:val="00F54605"/>
  </w:style>
  <w:style w:type="paragraph" w:styleId="ac">
    <w:name w:val="Title"/>
    <w:basedOn w:val="a"/>
    <w:link w:val="ad"/>
    <w:qFormat/>
    <w:rsid w:val="00F54605"/>
    <w:pPr>
      <w:autoSpaceDE w:val="0"/>
      <w:autoSpaceDN w:val="0"/>
      <w:jc w:val="center"/>
    </w:pPr>
    <w:rPr>
      <w:sz w:val="28"/>
      <w:lang w:val="uk-UA"/>
    </w:rPr>
  </w:style>
  <w:style w:type="character" w:customStyle="1" w:styleId="ad">
    <w:name w:val="Название Знак"/>
    <w:basedOn w:val="a0"/>
    <w:link w:val="ac"/>
    <w:rsid w:val="00F54605"/>
    <w:rPr>
      <w:rFonts w:ascii="Times New Roman" w:eastAsia="Times New Roman" w:hAnsi="Times New Roman" w:cs="Times New Roman"/>
      <w:sz w:val="28"/>
      <w:szCs w:val="20"/>
      <w:lang w:val="uk-UA" w:eastAsia="ru-RU"/>
    </w:rPr>
  </w:style>
  <w:style w:type="paragraph" w:styleId="ae">
    <w:name w:val="Subtitle"/>
    <w:basedOn w:val="a"/>
    <w:link w:val="af"/>
    <w:qFormat/>
    <w:rsid w:val="00F54605"/>
    <w:pPr>
      <w:autoSpaceDE w:val="0"/>
      <w:autoSpaceDN w:val="0"/>
      <w:jc w:val="center"/>
    </w:pPr>
    <w:rPr>
      <w:b/>
      <w:sz w:val="28"/>
      <w:lang w:val="uk-UA"/>
    </w:rPr>
  </w:style>
  <w:style w:type="character" w:customStyle="1" w:styleId="af">
    <w:name w:val="Подзаголовок Знак"/>
    <w:basedOn w:val="a0"/>
    <w:link w:val="ae"/>
    <w:rsid w:val="00F54605"/>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F54605"/>
    <w:pPr>
      <w:autoSpaceDE w:val="0"/>
      <w:autoSpaceDN w:val="0"/>
    </w:pPr>
    <w:rPr>
      <w:rFonts w:ascii="PANDA Baltic UZ" w:hAnsi="PANDA Baltic UZ"/>
    </w:rPr>
  </w:style>
  <w:style w:type="character" w:customStyle="1" w:styleId="af1">
    <w:name w:val="Текст примечания Знак"/>
    <w:basedOn w:val="a0"/>
    <w:link w:val="af0"/>
    <w:semiHidden/>
    <w:rsid w:val="00F54605"/>
    <w:rPr>
      <w:rFonts w:ascii="PANDA Baltic UZ" w:eastAsia="Times New Roman" w:hAnsi="PANDA Baltic UZ" w:cs="Times New Roman"/>
      <w:sz w:val="20"/>
      <w:szCs w:val="20"/>
      <w:lang w:val="ru-RU" w:eastAsia="ru-RU"/>
    </w:rPr>
  </w:style>
  <w:style w:type="character" w:styleId="af2">
    <w:name w:val="annotation reference"/>
    <w:basedOn w:val="a0"/>
    <w:semiHidden/>
    <w:rsid w:val="00F54605"/>
    <w:rPr>
      <w:sz w:val="16"/>
    </w:rPr>
  </w:style>
  <w:style w:type="paragraph" w:styleId="af3">
    <w:name w:val="Balloon Text"/>
    <w:basedOn w:val="a"/>
    <w:link w:val="af4"/>
    <w:semiHidden/>
    <w:rsid w:val="00F54605"/>
    <w:rPr>
      <w:rFonts w:ascii="Tahoma" w:hAnsi="Tahoma" w:cs="Tahoma"/>
      <w:sz w:val="16"/>
      <w:szCs w:val="16"/>
    </w:rPr>
  </w:style>
  <w:style w:type="character" w:customStyle="1" w:styleId="af4">
    <w:name w:val="Текст выноски Знак"/>
    <w:basedOn w:val="a0"/>
    <w:link w:val="af3"/>
    <w:semiHidden/>
    <w:rsid w:val="00F54605"/>
    <w:rPr>
      <w:rFonts w:ascii="Tahoma" w:eastAsia="Times New Roman" w:hAnsi="Tahoma" w:cs="Tahoma"/>
      <w:sz w:val="16"/>
      <w:szCs w:val="16"/>
      <w:lang w:val="ru-RU" w:eastAsia="ru-RU"/>
    </w:rPr>
  </w:style>
  <w:style w:type="character" w:styleId="af5">
    <w:name w:val="FollowedHyperlink"/>
    <w:basedOn w:val="a0"/>
    <w:semiHidden/>
    <w:rsid w:val="00F5460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60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F54605"/>
    <w:pPr>
      <w:keepNext/>
      <w:jc w:val="both"/>
      <w:outlineLvl w:val="0"/>
    </w:pPr>
    <w:rPr>
      <w:sz w:val="28"/>
    </w:rPr>
  </w:style>
  <w:style w:type="paragraph" w:styleId="2">
    <w:name w:val="heading 2"/>
    <w:basedOn w:val="a"/>
    <w:next w:val="a"/>
    <w:link w:val="20"/>
    <w:qFormat/>
    <w:rsid w:val="00F54605"/>
    <w:pPr>
      <w:keepNext/>
      <w:outlineLvl w:val="1"/>
    </w:pPr>
    <w:rPr>
      <w:sz w:val="28"/>
    </w:rPr>
  </w:style>
  <w:style w:type="paragraph" w:styleId="3">
    <w:name w:val="heading 3"/>
    <w:basedOn w:val="a"/>
    <w:next w:val="a"/>
    <w:link w:val="30"/>
    <w:qFormat/>
    <w:rsid w:val="00F54605"/>
    <w:pPr>
      <w:keepNext/>
      <w:spacing w:line="360" w:lineRule="auto"/>
      <w:jc w:val="center"/>
      <w:outlineLvl w:val="2"/>
    </w:pPr>
    <w:rPr>
      <w:sz w:val="28"/>
    </w:rPr>
  </w:style>
  <w:style w:type="paragraph" w:styleId="4">
    <w:name w:val="heading 4"/>
    <w:basedOn w:val="a"/>
    <w:next w:val="a"/>
    <w:link w:val="40"/>
    <w:qFormat/>
    <w:rsid w:val="00F54605"/>
    <w:pPr>
      <w:keepNext/>
      <w:outlineLvl w:val="3"/>
    </w:pPr>
    <w:rPr>
      <w:b/>
      <w:sz w:val="32"/>
    </w:rPr>
  </w:style>
  <w:style w:type="paragraph" w:styleId="5">
    <w:name w:val="heading 5"/>
    <w:basedOn w:val="a"/>
    <w:next w:val="a"/>
    <w:link w:val="50"/>
    <w:qFormat/>
    <w:rsid w:val="00F54605"/>
    <w:pPr>
      <w:keepNext/>
      <w:jc w:val="center"/>
      <w:outlineLvl w:val="4"/>
    </w:pPr>
    <w:rPr>
      <w:rFonts w:ascii="Bodo_uzb" w:hAnsi="Bodo_uzb"/>
      <w:b/>
      <w:sz w:val="28"/>
    </w:rPr>
  </w:style>
  <w:style w:type="paragraph" w:styleId="6">
    <w:name w:val="heading 6"/>
    <w:basedOn w:val="a"/>
    <w:next w:val="a"/>
    <w:link w:val="60"/>
    <w:qFormat/>
    <w:rsid w:val="00F54605"/>
    <w:pPr>
      <w:keepNext/>
      <w:jc w:val="both"/>
      <w:outlineLvl w:val="5"/>
    </w:pPr>
    <w:rPr>
      <w:b/>
      <w:i/>
      <w:sz w:val="28"/>
    </w:rPr>
  </w:style>
  <w:style w:type="paragraph" w:styleId="7">
    <w:name w:val="heading 7"/>
    <w:basedOn w:val="a"/>
    <w:next w:val="a"/>
    <w:link w:val="70"/>
    <w:qFormat/>
    <w:rsid w:val="00F54605"/>
    <w:pPr>
      <w:spacing w:before="240" w:after="60"/>
      <w:outlineLvl w:val="6"/>
    </w:pPr>
    <w:rPr>
      <w:sz w:val="24"/>
      <w:szCs w:val="24"/>
    </w:rPr>
  </w:style>
  <w:style w:type="paragraph" w:styleId="8">
    <w:name w:val="heading 8"/>
    <w:basedOn w:val="a"/>
    <w:next w:val="a"/>
    <w:link w:val="80"/>
    <w:qFormat/>
    <w:rsid w:val="00F54605"/>
    <w:pPr>
      <w:spacing w:before="240" w:after="60"/>
      <w:outlineLvl w:val="7"/>
    </w:pPr>
    <w:rPr>
      <w:i/>
      <w:iCs/>
      <w:sz w:val="24"/>
      <w:szCs w:val="24"/>
    </w:rPr>
  </w:style>
  <w:style w:type="paragraph" w:styleId="9">
    <w:name w:val="heading 9"/>
    <w:basedOn w:val="a"/>
    <w:next w:val="a"/>
    <w:link w:val="90"/>
    <w:qFormat/>
    <w:rsid w:val="00F5460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4605"/>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F54605"/>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F54605"/>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F54605"/>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F54605"/>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F54605"/>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F54605"/>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F54605"/>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F54605"/>
    <w:rPr>
      <w:rFonts w:ascii="Arial" w:eastAsia="Times New Roman" w:hAnsi="Arial" w:cs="Arial"/>
      <w:lang w:val="ru-RU" w:eastAsia="ru-RU"/>
    </w:rPr>
  </w:style>
  <w:style w:type="paragraph" w:styleId="a3">
    <w:name w:val="Body Text"/>
    <w:basedOn w:val="a"/>
    <w:link w:val="a4"/>
    <w:semiHidden/>
    <w:rsid w:val="00F54605"/>
    <w:pPr>
      <w:jc w:val="both"/>
    </w:pPr>
    <w:rPr>
      <w:sz w:val="28"/>
    </w:rPr>
  </w:style>
  <w:style w:type="character" w:customStyle="1" w:styleId="a4">
    <w:name w:val="Основной текст Знак"/>
    <w:basedOn w:val="a0"/>
    <w:link w:val="a3"/>
    <w:semiHidden/>
    <w:rsid w:val="00F54605"/>
    <w:rPr>
      <w:rFonts w:ascii="Times New Roman" w:eastAsia="Times New Roman" w:hAnsi="Times New Roman" w:cs="Times New Roman"/>
      <w:sz w:val="28"/>
      <w:szCs w:val="20"/>
      <w:lang w:val="ru-RU" w:eastAsia="ru-RU"/>
    </w:rPr>
  </w:style>
  <w:style w:type="paragraph" w:customStyle="1" w:styleId="BodyText">
    <w:name w:val="Body Text"/>
    <w:basedOn w:val="Normal"/>
    <w:rsid w:val="00F54605"/>
    <w:pPr>
      <w:widowControl/>
      <w:spacing w:line="360" w:lineRule="auto"/>
      <w:ind w:firstLine="0"/>
    </w:pPr>
    <w:rPr>
      <w:snapToGrid/>
      <w:sz w:val="28"/>
    </w:rPr>
  </w:style>
  <w:style w:type="paragraph" w:customStyle="1" w:styleId="Normal">
    <w:name w:val="Normal"/>
    <w:rsid w:val="00F54605"/>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F54605"/>
    <w:pPr>
      <w:ind w:firstLine="720"/>
      <w:jc w:val="both"/>
    </w:pPr>
    <w:rPr>
      <w:sz w:val="32"/>
    </w:rPr>
  </w:style>
  <w:style w:type="character" w:customStyle="1" w:styleId="a6">
    <w:name w:val="Основной текст с отступом Знак"/>
    <w:basedOn w:val="a0"/>
    <w:link w:val="a5"/>
    <w:semiHidden/>
    <w:rsid w:val="00F54605"/>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F54605"/>
    <w:pPr>
      <w:ind w:firstLine="720"/>
      <w:jc w:val="both"/>
    </w:pPr>
    <w:rPr>
      <w:sz w:val="28"/>
    </w:rPr>
  </w:style>
  <w:style w:type="character" w:customStyle="1" w:styleId="22">
    <w:name w:val="Основной текст с отступом 2 Знак"/>
    <w:basedOn w:val="a0"/>
    <w:link w:val="21"/>
    <w:semiHidden/>
    <w:rsid w:val="00F54605"/>
    <w:rPr>
      <w:rFonts w:ascii="Times New Roman" w:eastAsia="Times New Roman" w:hAnsi="Times New Roman" w:cs="Times New Roman"/>
      <w:sz w:val="28"/>
      <w:szCs w:val="20"/>
      <w:lang w:val="ru-RU" w:eastAsia="ru-RU"/>
    </w:rPr>
  </w:style>
  <w:style w:type="character" w:styleId="a7">
    <w:name w:val="Hyperlink"/>
    <w:basedOn w:val="a0"/>
    <w:semiHidden/>
    <w:rsid w:val="00F54605"/>
    <w:rPr>
      <w:color w:val="0000FF"/>
      <w:u w:val="single"/>
    </w:rPr>
  </w:style>
  <w:style w:type="paragraph" w:styleId="23">
    <w:name w:val="Body Text 2"/>
    <w:basedOn w:val="a"/>
    <w:link w:val="24"/>
    <w:semiHidden/>
    <w:rsid w:val="00F54605"/>
    <w:pPr>
      <w:jc w:val="both"/>
    </w:pPr>
    <w:rPr>
      <w:sz w:val="28"/>
    </w:rPr>
  </w:style>
  <w:style w:type="character" w:customStyle="1" w:styleId="24">
    <w:name w:val="Основной текст 2 Знак"/>
    <w:basedOn w:val="a0"/>
    <w:link w:val="23"/>
    <w:semiHidden/>
    <w:rsid w:val="00F54605"/>
    <w:rPr>
      <w:rFonts w:ascii="Times New Roman" w:eastAsia="Times New Roman" w:hAnsi="Times New Roman" w:cs="Times New Roman"/>
      <w:sz w:val="28"/>
      <w:szCs w:val="20"/>
      <w:lang w:val="ru-RU" w:eastAsia="ru-RU"/>
    </w:rPr>
  </w:style>
  <w:style w:type="paragraph" w:styleId="31">
    <w:name w:val="Body Text 3"/>
    <w:basedOn w:val="a"/>
    <w:link w:val="32"/>
    <w:semiHidden/>
    <w:rsid w:val="00F54605"/>
    <w:pPr>
      <w:jc w:val="both"/>
    </w:pPr>
    <w:rPr>
      <w:b/>
      <w:i/>
      <w:sz w:val="28"/>
    </w:rPr>
  </w:style>
  <w:style w:type="character" w:customStyle="1" w:styleId="32">
    <w:name w:val="Основной текст 3 Знак"/>
    <w:basedOn w:val="a0"/>
    <w:link w:val="31"/>
    <w:semiHidden/>
    <w:rsid w:val="00F54605"/>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F54605"/>
    <w:pPr>
      <w:spacing w:after="120"/>
      <w:ind w:left="283"/>
    </w:pPr>
    <w:rPr>
      <w:sz w:val="16"/>
      <w:szCs w:val="16"/>
    </w:rPr>
  </w:style>
  <w:style w:type="character" w:customStyle="1" w:styleId="34">
    <w:name w:val="Основной текст с отступом 3 Знак"/>
    <w:basedOn w:val="a0"/>
    <w:link w:val="33"/>
    <w:semiHidden/>
    <w:rsid w:val="00F54605"/>
    <w:rPr>
      <w:rFonts w:ascii="Times New Roman" w:eastAsia="Times New Roman" w:hAnsi="Times New Roman" w:cs="Times New Roman"/>
      <w:sz w:val="16"/>
      <w:szCs w:val="16"/>
      <w:lang w:val="ru-RU" w:eastAsia="ru-RU"/>
    </w:rPr>
  </w:style>
  <w:style w:type="paragraph" w:customStyle="1" w:styleId="BodyText2">
    <w:name w:val="Body Text 2"/>
    <w:basedOn w:val="a"/>
    <w:rsid w:val="00F54605"/>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F54605"/>
    <w:pPr>
      <w:widowControl/>
      <w:spacing w:before="100" w:after="100" w:line="240" w:lineRule="auto"/>
      <w:ind w:left="360" w:right="360" w:firstLine="0"/>
      <w:jc w:val="left"/>
    </w:pPr>
    <w:rPr>
      <w:sz w:val="24"/>
    </w:rPr>
  </w:style>
  <w:style w:type="paragraph" w:styleId="a9">
    <w:name w:val="footer"/>
    <w:basedOn w:val="a"/>
    <w:link w:val="aa"/>
    <w:semiHidden/>
    <w:rsid w:val="00F54605"/>
    <w:pPr>
      <w:tabs>
        <w:tab w:val="center" w:pos="4153"/>
        <w:tab w:val="right" w:pos="8306"/>
      </w:tabs>
    </w:pPr>
  </w:style>
  <w:style w:type="character" w:customStyle="1" w:styleId="aa">
    <w:name w:val="Нижний колонтитул Знак"/>
    <w:basedOn w:val="a0"/>
    <w:link w:val="a9"/>
    <w:semiHidden/>
    <w:rsid w:val="00F54605"/>
    <w:rPr>
      <w:rFonts w:ascii="Times New Roman" w:eastAsia="Times New Roman" w:hAnsi="Times New Roman" w:cs="Times New Roman"/>
      <w:sz w:val="20"/>
      <w:szCs w:val="20"/>
      <w:lang w:val="ru-RU" w:eastAsia="ru-RU"/>
    </w:rPr>
  </w:style>
  <w:style w:type="character" w:styleId="ab">
    <w:name w:val="page number"/>
    <w:basedOn w:val="a0"/>
    <w:semiHidden/>
    <w:rsid w:val="00F54605"/>
  </w:style>
  <w:style w:type="paragraph" w:styleId="ac">
    <w:name w:val="Title"/>
    <w:basedOn w:val="a"/>
    <w:link w:val="ad"/>
    <w:qFormat/>
    <w:rsid w:val="00F54605"/>
    <w:pPr>
      <w:autoSpaceDE w:val="0"/>
      <w:autoSpaceDN w:val="0"/>
      <w:jc w:val="center"/>
    </w:pPr>
    <w:rPr>
      <w:sz w:val="28"/>
      <w:lang w:val="uk-UA"/>
    </w:rPr>
  </w:style>
  <w:style w:type="character" w:customStyle="1" w:styleId="ad">
    <w:name w:val="Название Знак"/>
    <w:basedOn w:val="a0"/>
    <w:link w:val="ac"/>
    <w:rsid w:val="00F54605"/>
    <w:rPr>
      <w:rFonts w:ascii="Times New Roman" w:eastAsia="Times New Roman" w:hAnsi="Times New Roman" w:cs="Times New Roman"/>
      <w:sz w:val="28"/>
      <w:szCs w:val="20"/>
      <w:lang w:val="uk-UA" w:eastAsia="ru-RU"/>
    </w:rPr>
  </w:style>
  <w:style w:type="paragraph" w:styleId="ae">
    <w:name w:val="Subtitle"/>
    <w:basedOn w:val="a"/>
    <w:link w:val="af"/>
    <w:qFormat/>
    <w:rsid w:val="00F54605"/>
    <w:pPr>
      <w:autoSpaceDE w:val="0"/>
      <w:autoSpaceDN w:val="0"/>
      <w:jc w:val="center"/>
    </w:pPr>
    <w:rPr>
      <w:b/>
      <w:sz w:val="28"/>
      <w:lang w:val="uk-UA"/>
    </w:rPr>
  </w:style>
  <w:style w:type="character" w:customStyle="1" w:styleId="af">
    <w:name w:val="Подзаголовок Знак"/>
    <w:basedOn w:val="a0"/>
    <w:link w:val="ae"/>
    <w:rsid w:val="00F54605"/>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F54605"/>
    <w:pPr>
      <w:autoSpaceDE w:val="0"/>
      <w:autoSpaceDN w:val="0"/>
    </w:pPr>
    <w:rPr>
      <w:rFonts w:ascii="PANDA Baltic UZ" w:hAnsi="PANDA Baltic UZ"/>
    </w:rPr>
  </w:style>
  <w:style w:type="character" w:customStyle="1" w:styleId="af1">
    <w:name w:val="Текст примечания Знак"/>
    <w:basedOn w:val="a0"/>
    <w:link w:val="af0"/>
    <w:semiHidden/>
    <w:rsid w:val="00F54605"/>
    <w:rPr>
      <w:rFonts w:ascii="PANDA Baltic UZ" w:eastAsia="Times New Roman" w:hAnsi="PANDA Baltic UZ" w:cs="Times New Roman"/>
      <w:sz w:val="20"/>
      <w:szCs w:val="20"/>
      <w:lang w:val="ru-RU" w:eastAsia="ru-RU"/>
    </w:rPr>
  </w:style>
  <w:style w:type="character" w:styleId="af2">
    <w:name w:val="annotation reference"/>
    <w:basedOn w:val="a0"/>
    <w:semiHidden/>
    <w:rsid w:val="00F54605"/>
    <w:rPr>
      <w:sz w:val="16"/>
    </w:rPr>
  </w:style>
  <w:style w:type="paragraph" w:styleId="af3">
    <w:name w:val="Balloon Text"/>
    <w:basedOn w:val="a"/>
    <w:link w:val="af4"/>
    <w:semiHidden/>
    <w:rsid w:val="00F54605"/>
    <w:rPr>
      <w:rFonts w:ascii="Tahoma" w:hAnsi="Tahoma" w:cs="Tahoma"/>
      <w:sz w:val="16"/>
      <w:szCs w:val="16"/>
    </w:rPr>
  </w:style>
  <w:style w:type="character" w:customStyle="1" w:styleId="af4">
    <w:name w:val="Текст выноски Знак"/>
    <w:basedOn w:val="a0"/>
    <w:link w:val="af3"/>
    <w:semiHidden/>
    <w:rsid w:val="00F54605"/>
    <w:rPr>
      <w:rFonts w:ascii="Tahoma" w:eastAsia="Times New Roman" w:hAnsi="Tahoma" w:cs="Tahoma"/>
      <w:sz w:val="16"/>
      <w:szCs w:val="16"/>
      <w:lang w:val="ru-RU" w:eastAsia="ru-RU"/>
    </w:rPr>
  </w:style>
  <w:style w:type="character" w:styleId="af5">
    <w:name w:val="FollowedHyperlink"/>
    <w:basedOn w:val="a0"/>
    <w:semiHidden/>
    <w:rsid w:val="00F5460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ertarium.ru/libertarium/l_pp_kapelnikov" TargetMode="External"/><Relationship Id="rId3" Type="http://schemas.microsoft.com/office/2007/relationships/stylesWithEffects" Target="stylesWithEffects.xml"/><Relationship Id="rId7" Type="http://schemas.openxmlformats.org/officeDocument/2006/relationships/hyperlink" Target="http://www.rsuh.ru/orbis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suh.ru/kaf_me.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bertarium.ru/old/library/gafur_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5781</Words>
  <Characters>32955</Characters>
  <Application>Microsoft Office Word</Application>
  <DocSecurity>0</DocSecurity>
  <Lines>274</Lines>
  <Paragraphs>77</Paragraphs>
  <ScaleCrop>false</ScaleCrop>
  <Company>Home</Company>
  <LinksUpToDate>false</LinksUpToDate>
  <CharactersWithSpaces>38659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2012-11-05T12:32:00Z</dcterms:created>
  <dcterms:modified xsi:type="dcterms:W3CDTF">2012-11-05T12:33:00Z</dcterms:modified>
</cp:coreProperties>
</file>